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610" w:rsidRPr="00FD4BE1" w:rsidRDefault="000E7FAB" w:rsidP="0058581F">
      <w:pPr>
        <w:spacing w:line="472" w:lineRule="atLeast"/>
        <w:jc w:val="center"/>
        <w:rPr>
          <w:rFonts w:ascii="Courier New" w:hAnsi="Courier New" w:cs="Courier New"/>
        </w:rPr>
      </w:pPr>
      <w:r w:rsidRPr="00FD4BE1">
        <w:rPr>
          <w:rFonts w:ascii="Courier New" w:hAnsi="Courier New" w:cs="Courier New"/>
        </w:rPr>
        <w:t>COMUNITA’ MONTANA DI VALLE TROMPIA</w:t>
      </w:r>
      <w:r w:rsidR="00736E24" w:rsidRPr="00FD4BE1">
        <w:rPr>
          <w:rFonts w:ascii="Courier New" w:hAnsi="Courier New" w:cs="Courier New"/>
        </w:rPr>
        <w:t xml:space="preserve">                                                       Provincia di Brescia</w:t>
      </w:r>
    </w:p>
    <w:p w:rsidR="00184610" w:rsidRPr="00FD4BE1" w:rsidRDefault="004A747D" w:rsidP="0058581F">
      <w:pPr>
        <w:spacing w:line="472" w:lineRule="atLeast"/>
        <w:rPr>
          <w:rFonts w:ascii="Courier New" w:hAnsi="Courier New" w:cs="Courier New"/>
        </w:rPr>
      </w:pPr>
      <w:r w:rsidRPr="00FD4BE1">
        <w:rPr>
          <w:rFonts w:ascii="Courier New" w:hAnsi="Courier New" w:cs="Courier New"/>
        </w:rPr>
        <w:t xml:space="preserve">N. </w:t>
      </w:r>
      <w:r w:rsidR="00C70496" w:rsidRPr="00FD4BE1">
        <w:rPr>
          <w:rFonts w:ascii="Courier New" w:hAnsi="Courier New" w:cs="Courier New"/>
        </w:rPr>
        <w:t>___</w:t>
      </w:r>
      <w:r w:rsidRPr="00FD4BE1">
        <w:rPr>
          <w:rFonts w:ascii="Courier New" w:hAnsi="Courier New" w:cs="Courier New"/>
        </w:rPr>
        <w:t xml:space="preserve"> di rep.</w:t>
      </w:r>
    </w:p>
    <w:p w:rsidR="003538C6" w:rsidRPr="00FD4BE1" w:rsidRDefault="00A16B0C" w:rsidP="000E7FAB">
      <w:pPr>
        <w:rPr>
          <w:rFonts w:ascii="Courier New" w:hAnsi="Courier New" w:cs="Courier New"/>
        </w:rPr>
      </w:pPr>
      <w:r w:rsidRPr="00FD4BE1">
        <w:rPr>
          <w:rFonts w:ascii="Courier New" w:hAnsi="Courier New" w:cs="Courier New"/>
        </w:rPr>
        <w:t xml:space="preserve">OGGETTO: </w:t>
      </w:r>
      <w:r w:rsidR="009D1103" w:rsidRPr="00FD4BE1">
        <w:rPr>
          <w:rFonts w:ascii="Courier New" w:hAnsi="Courier New" w:cs="Courier New"/>
        </w:rPr>
        <w:t xml:space="preserve">ATTO PUBBLICO PER L’AFFIDAMENTO DELLA GESTIONE DEL PROGETTO S.P.R.A.R </w:t>
      </w:r>
      <w:r w:rsidR="00C70496" w:rsidRPr="00FD4BE1">
        <w:rPr>
          <w:rFonts w:ascii="Courier New" w:hAnsi="Courier New" w:cs="Courier New"/>
        </w:rPr>
        <w:t xml:space="preserve">2018-2020 – Progetto </w:t>
      </w:r>
      <w:r w:rsidR="000E7FAB" w:rsidRPr="00FD4BE1">
        <w:rPr>
          <w:rFonts w:ascii="Courier New" w:hAnsi="Courier New" w:cs="Courier New"/>
        </w:rPr>
        <w:t>“VALLE TROMPIA ACCOGLIENTE”</w:t>
      </w:r>
      <w:r w:rsidR="009D1103" w:rsidRPr="00FD4BE1">
        <w:rPr>
          <w:rFonts w:ascii="Courier New" w:hAnsi="Courier New" w:cs="Courier New"/>
        </w:rPr>
        <w:t>.</w:t>
      </w:r>
      <w:r w:rsidR="00626DA8" w:rsidRPr="00FD4BE1">
        <w:rPr>
          <w:rFonts w:ascii="Courier New" w:hAnsi="Courier New" w:cs="Courier New"/>
        </w:rPr>
        <w:t xml:space="preserve"> </w:t>
      </w:r>
      <w:r w:rsidR="000E7FAB" w:rsidRPr="00FD4BE1">
        <w:rPr>
          <w:rFonts w:ascii="Courier New" w:hAnsi="Courier New" w:cs="Courier New"/>
        </w:rPr>
        <w:t>CIG 724794054C – CPV 85310000 – Codice Gara 6881299</w:t>
      </w:r>
      <w:r w:rsidR="003E7EFD" w:rsidRPr="00FD4BE1">
        <w:rPr>
          <w:rFonts w:ascii="Courier New" w:hAnsi="Courier New" w:cs="Courier New"/>
          <w:bCs/>
        </w:rPr>
        <w:t>.</w:t>
      </w:r>
    </w:p>
    <w:p w:rsidR="00184610" w:rsidRPr="00FD4BE1" w:rsidRDefault="00184610" w:rsidP="0058581F">
      <w:pPr>
        <w:spacing w:line="472" w:lineRule="atLeast"/>
        <w:jc w:val="center"/>
        <w:rPr>
          <w:rFonts w:ascii="Courier New" w:hAnsi="Courier New" w:cs="Courier New"/>
        </w:rPr>
      </w:pPr>
      <w:r w:rsidRPr="00FD4BE1">
        <w:rPr>
          <w:rFonts w:ascii="Courier New" w:hAnsi="Courier New" w:cs="Courier New"/>
        </w:rPr>
        <w:t>REPUBBLICA ITALIANA</w:t>
      </w:r>
    </w:p>
    <w:p w:rsidR="000E7FAB" w:rsidRPr="00FD4BE1" w:rsidRDefault="00A16B0C" w:rsidP="000E7FAB">
      <w:pPr>
        <w:spacing w:line="472" w:lineRule="atLeast"/>
        <w:rPr>
          <w:rFonts w:ascii="Courier New" w:hAnsi="Courier New" w:cs="Courier New"/>
        </w:rPr>
      </w:pPr>
      <w:r w:rsidRPr="00FD4BE1">
        <w:rPr>
          <w:rFonts w:ascii="Courier New" w:hAnsi="Courier New" w:cs="Courier New"/>
        </w:rPr>
        <w:t xml:space="preserve">L’anno </w:t>
      </w:r>
      <w:r w:rsidR="00C70496" w:rsidRPr="00FD4BE1">
        <w:rPr>
          <w:rFonts w:ascii="Courier New" w:hAnsi="Courier New" w:cs="Courier New"/>
        </w:rPr>
        <w:t>_____</w:t>
      </w:r>
      <w:r w:rsidRPr="00FD4BE1">
        <w:rPr>
          <w:rFonts w:ascii="Courier New" w:hAnsi="Courier New" w:cs="Courier New"/>
        </w:rPr>
        <w:t xml:space="preserve"> addì </w:t>
      </w:r>
      <w:r w:rsidR="00C70496" w:rsidRPr="00FD4BE1">
        <w:rPr>
          <w:rFonts w:ascii="Courier New" w:hAnsi="Courier New" w:cs="Courier New"/>
        </w:rPr>
        <w:t>____</w:t>
      </w:r>
      <w:r w:rsidRPr="00FD4BE1">
        <w:rPr>
          <w:rFonts w:ascii="Courier New" w:hAnsi="Courier New" w:cs="Courier New"/>
        </w:rPr>
        <w:t xml:space="preserve"> del mese di </w:t>
      </w:r>
      <w:r w:rsidR="00C70496" w:rsidRPr="00FD4BE1">
        <w:rPr>
          <w:rFonts w:ascii="Courier New" w:hAnsi="Courier New" w:cs="Courier New"/>
        </w:rPr>
        <w:t>_____</w:t>
      </w:r>
      <w:r w:rsidRPr="00FD4BE1">
        <w:rPr>
          <w:rFonts w:ascii="Courier New" w:hAnsi="Courier New" w:cs="Courier New"/>
        </w:rPr>
        <w:t xml:space="preserve">, </w:t>
      </w:r>
      <w:r w:rsidR="000E7FAB" w:rsidRPr="00FD4BE1">
        <w:rPr>
          <w:rFonts w:ascii="Courier New" w:hAnsi="Courier New" w:cs="Courier New"/>
        </w:rPr>
        <w:t xml:space="preserve">nella </w:t>
      </w:r>
      <w:proofErr w:type="gramStart"/>
      <w:r w:rsidR="000E7FAB" w:rsidRPr="00FD4BE1">
        <w:rPr>
          <w:rFonts w:ascii="Courier New" w:hAnsi="Courier New" w:cs="Courier New"/>
        </w:rPr>
        <w:t>sede</w:t>
      </w:r>
      <w:proofErr w:type="gramEnd"/>
      <w:r w:rsidR="000E7FAB" w:rsidRPr="00FD4BE1">
        <w:rPr>
          <w:rFonts w:ascii="Courier New" w:hAnsi="Courier New" w:cs="Courier New"/>
        </w:rPr>
        <w:t xml:space="preserve"> della Comunità Montana di Valle Trompia, in Via Giacomo Matteotti n. 237.</w:t>
      </w:r>
    </w:p>
    <w:p w:rsidR="000E7FAB" w:rsidRPr="00FD4BE1" w:rsidRDefault="000E7FAB" w:rsidP="000E7FAB">
      <w:pPr>
        <w:spacing w:line="472" w:lineRule="atLeast"/>
        <w:rPr>
          <w:rFonts w:ascii="Courier New" w:hAnsi="Courier New" w:cs="Courier New"/>
        </w:rPr>
      </w:pPr>
      <w:r w:rsidRPr="00FD4BE1">
        <w:rPr>
          <w:rFonts w:ascii="Courier New" w:hAnsi="Courier New" w:cs="Courier New"/>
        </w:rPr>
        <w:t>Avanti a me dott. Armando Sciatti Segretario dell’Ente autorizzato a rogare i contratti in forma pubblica amministrativa in favore della Comunità Montana di Valle Trompia, ai sensi dell’art. 49 dello Statuto approvato con delibera Assembleare n. 34 del 30.12.2009</w:t>
      </w:r>
    </w:p>
    <w:p w:rsidR="000E7FAB" w:rsidRPr="00FD4BE1" w:rsidRDefault="000E7FAB" w:rsidP="000E7FAB">
      <w:pPr>
        <w:spacing w:line="472" w:lineRule="atLeast"/>
        <w:jc w:val="center"/>
        <w:rPr>
          <w:rFonts w:ascii="Courier New" w:hAnsi="Courier New" w:cs="Courier New"/>
        </w:rPr>
      </w:pPr>
      <w:r w:rsidRPr="00FD4BE1">
        <w:rPr>
          <w:rFonts w:ascii="Courier New" w:hAnsi="Courier New" w:cs="Courier New"/>
        </w:rPr>
        <w:t>SONO COMPARSI</w:t>
      </w:r>
    </w:p>
    <w:p w:rsidR="000E7FAB" w:rsidRPr="00FD4BE1" w:rsidRDefault="000E7FAB" w:rsidP="000E7FAB">
      <w:pPr>
        <w:spacing w:line="472" w:lineRule="atLeast"/>
        <w:rPr>
          <w:rFonts w:ascii="Courier New" w:hAnsi="Courier New" w:cs="Courier New"/>
          <w:color w:val="000000"/>
        </w:rPr>
      </w:pPr>
      <w:proofErr w:type="gramStart"/>
      <w:r w:rsidRPr="00FD4BE1">
        <w:rPr>
          <w:rFonts w:ascii="Courier New" w:hAnsi="Courier New" w:cs="Courier New"/>
        </w:rPr>
        <w:t>da</w:t>
      </w:r>
      <w:proofErr w:type="gramEnd"/>
      <w:r w:rsidRPr="00FD4BE1">
        <w:rPr>
          <w:rFonts w:ascii="Courier New" w:hAnsi="Courier New" w:cs="Courier New"/>
        </w:rPr>
        <w:t xml:space="preserve"> una parte: ______, nato a ___ (__) il ___  in qualità di Dirigente ___ della Comunità Montana Valle Trompia, giusto decreto </w:t>
      </w:r>
      <w:proofErr w:type="spellStart"/>
      <w:r w:rsidRPr="00FD4BE1">
        <w:rPr>
          <w:rFonts w:ascii="Courier New" w:hAnsi="Courier New" w:cs="Courier New"/>
        </w:rPr>
        <w:t>prot</w:t>
      </w:r>
      <w:proofErr w:type="spellEnd"/>
      <w:r w:rsidRPr="00FD4BE1">
        <w:rPr>
          <w:rFonts w:ascii="Courier New" w:hAnsi="Courier New" w:cs="Courier New"/>
        </w:rPr>
        <w:t xml:space="preserve">. n. __ del ___, che dichiara di intervenire in questo atto esclusivamente in nome, per conto e </w:t>
      </w:r>
      <w:r w:rsidRPr="00FD4BE1">
        <w:rPr>
          <w:rFonts w:ascii="Courier New" w:hAnsi="Courier New" w:cs="Courier New"/>
          <w:color w:val="000000"/>
        </w:rPr>
        <w:t>nell’interesse della Comunità Montana della Valle Trompia codice fiscale 83001710173;</w:t>
      </w:r>
    </w:p>
    <w:p w:rsidR="000E7FAB" w:rsidRPr="00FD4BE1" w:rsidRDefault="000E7FAB" w:rsidP="000E7FAB">
      <w:pPr>
        <w:spacing w:line="472" w:lineRule="atLeast"/>
        <w:rPr>
          <w:rFonts w:ascii="Courier New" w:hAnsi="Courier New" w:cs="Courier New"/>
        </w:rPr>
      </w:pPr>
      <w:proofErr w:type="gramStart"/>
      <w:r w:rsidRPr="00FD4BE1">
        <w:rPr>
          <w:rFonts w:ascii="Courier New" w:hAnsi="Courier New" w:cs="Courier New"/>
          <w:color w:val="000000"/>
        </w:rPr>
        <w:lastRenderedPageBreak/>
        <w:t>dall’altra</w:t>
      </w:r>
      <w:proofErr w:type="gramEnd"/>
      <w:r w:rsidRPr="00FD4BE1">
        <w:rPr>
          <w:rFonts w:ascii="Courier New" w:hAnsi="Courier New" w:cs="Courier New"/>
          <w:color w:val="000000"/>
        </w:rPr>
        <w:t xml:space="preserve"> parte: ___ , nato a ___ (_) il ___, residente in ___ (__) via __ in qualità di ____ dell’impresa ____ con sede in ____, via ___, ___ codice fiscale e P.I. ___ che agisce quale ______ </w:t>
      </w:r>
    </w:p>
    <w:p w:rsidR="000E7FAB" w:rsidRPr="00FD4BE1" w:rsidRDefault="000E7FAB" w:rsidP="0029299D">
      <w:pPr>
        <w:spacing w:line="472" w:lineRule="atLeast"/>
        <w:rPr>
          <w:rFonts w:ascii="Courier New" w:hAnsi="Courier New" w:cs="Courier New"/>
        </w:rPr>
      </w:pPr>
      <w:r w:rsidRPr="00FD4BE1">
        <w:rPr>
          <w:rFonts w:ascii="Courier New" w:hAnsi="Courier New" w:cs="Courier New"/>
        </w:rPr>
        <w:t>Detti comparenti, della cui identità personale io Segretario sono certo, mi richiedono di ricevere il presente atto</w:t>
      </w:r>
      <w:r w:rsidR="0029299D" w:rsidRPr="00FD4BE1">
        <w:rPr>
          <w:rFonts w:ascii="Courier New" w:hAnsi="Courier New" w:cs="Courier New"/>
        </w:rPr>
        <w:t xml:space="preserve"> s</w:t>
      </w:r>
      <w:r w:rsidRPr="00FD4BE1">
        <w:rPr>
          <w:rFonts w:ascii="Courier New" w:hAnsi="Courier New" w:cs="Courier New"/>
        </w:rPr>
        <w:t>enza assistenza dei testimoni avendovi le parti e io stesso ufficiale rogante non richiesto la relativa presenza ai sensi dell’art. 48, comma1, della legge 16.2.1913, n.89, come modificata dalla legge n. 246/2005.</w:t>
      </w:r>
    </w:p>
    <w:p w:rsidR="00FC7CEF" w:rsidRPr="00FD4BE1" w:rsidRDefault="00FC7CEF" w:rsidP="00FC7CEF">
      <w:pPr>
        <w:spacing w:line="472" w:lineRule="atLeast"/>
        <w:rPr>
          <w:rFonts w:ascii="Courier New" w:hAnsi="Courier New" w:cs="Courier New"/>
        </w:rPr>
      </w:pPr>
      <w:r w:rsidRPr="00FD4BE1">
        <w:rPr>
          <w:rFonts w:ascii="Courier New" w:hAnsi="Courier New" w:cs="Courier New"/>
        </w:rPr>
        <w:t>PREMETTONO</w:t>
      </w:r>
    </w:p>
    <w:p w:rsidR="00FC7CEF" w:rsidRPr="00FD4BE1" w:rsidRDefault="00FC7CEF" w:rsidP="00FC7CEF">
      <w:pPr>
        <w:spacing w:line="472" w:lineRule="atLeast"/>
        <w:rPr>
          <w:rFonts w:ascii="Courier New" w:hAnsi="Courier New" w:cs="Courier New"/>
        </w:rPr>
      </w:pPr>
      <w:r w:rsidRPr="00FD4BE1">
        <w:rPr>
          <w:rFonts w:ascii="Courier New" w:hAnsi="Courier New" w:cs="Courier New"/>
        </w:rPr>
        <w:t xml:space="preserve">- che con determinazione n. </w:t>
      </w:r>
      <w:r w:rsidR="00C70496" w:rsidRPr="00FD4BE1">
        <w:rPr>
          <w:rFonts w:ascii="Courier New" w:hAnsi="Courier New" w:cs="Courier New"/>
        </w:rPr>
        <w:t>____</w:t>
      </w:r>
      <w:r w:rsidR="00DD08D4" w:rsidRPr="00FD4BE1">
        <w:rPr>
          <w:rFonts w:ascii="Courier New" w:hAnsi="Courier New" w:cs="Courier New"/>
        </w:rPr>
        <w:t xml:space="preserve"> del</w:t>
      </w:r>
      <w:r w:rsidR="00C70496" w:rsidRPr="00FD4BE1">
        <w:rPr>
          <w:rFonts w:ascii="Courier New" w:hAnsi="Courier New" w:cs="Courier New"/>
        </w:rPr>
        <w:t>________</w:t>
      </w:r>
      <w:r w:rsidRPr="00FD4BE1">
        <w:rPr>
          <w:rFonts w:ascii="Courier New" w:hAnsi="Courier New" w:cs="Courier New"/>
        </w:rPr>
        <w:t xml:space="preserve">, sono stati approvati gli atti relativi all’esperimento di </w:t>
      </w:r>
      <w:r w:rsidR="00C70496" w:rsidRPr="00FD4BE1">
        <w:rPr>
          <w:rFonts w:ascii="Courier New" w:hAnsi="Courier New" w:cs="Courier New"/>
        </w:rPr>
        <w:t xml:space="preserve">procedura d’affidamento della </w:t>
      </w:r>
      <w:proofErr w:type="spellStart"/>
      <w:r w:rsidR="00C70496" w:rsidRPr="00FD4BE1">
        <w:rPr>
          <w:rFonts w:ascii="Courier New" w:hAnsi="Courier New" w:cs="Courier New"/>
        </w:rPr>
        <w:t>coprogettazione</w:t>
      </w:r>
      <w:proofErr w:type="spellEnd"/>
      <w:r w:rsidR="00C70496" w:rsidRPr="00FD4BE1">
        <w:rPr>
          <w:rFonts w:ascii="Courier New" w:hAnsi="Courier New" w:cs="Courier New"/>
        </w:rPr>
        <w:t xml:space="preserve"> e successiva g</w:t>
      </w:r>
      <w:r w:rsidRPr="00FD4BE1">
        <w:rPr>
          <w:rFonts w:ascii="Courier New" w:hAnsi="Courier New" w:cs="Courier New"/>
        </w:rPr>
        <w:t xml:space="preserve">estione del progetto </w:t>
      </w:r>
      <w:r w:rsidR="009D1103" w:rsidRPr="00FD4BE1">
        <w:rPr>
          <w:rFonts w:ascii="Courier New" w:hAnsi="Courier New" w:cs="Courier New"/>
        </w:rPr>
        <w:t xml:space="preserve">S.P.R.A.R </w:t>
      </w:r>
      <w:r w:rsidR="00C70496" w:rsidRPr="00FD4BE1">
        <w:rPr>
          <w:rFonts w:ascii="Courier New" w:hAnsi="Courier New" w:cs="Courier New"/>
        </w:rPr>
        <w:t>2018-2020</w:t>
      </w:r>
      <w:r w:rsidRPr="00FD4BE1">
        <w:rPr>
          <w:rFonts w:ascii="Courier New" w:hAnsi="Courier New" w:cs="Courier New"/>
        </w:rPr>
        <w:t xml:space="preserve"> </w:t>
      </w:r>
      <w:r w:rsidR="0029299D" w:rsidRPr="00FD4BE1">
        <w:rPr>
          <w:rFonts w:ascii="Courier New" w:hAnsi="Courier New" w:cs="Courier New"/>
        </w:rPr>
        <w:t>della Comunità Montana di Valle Trompia</w:t>
      </w:r>
      <w:r w:rsidR="00C70496" w:rsidRPr="00FD4BE1">
        <w:rPr>
          <w:rFonts w:ascii="Courier New" w:hAnsi="Courier New" w:cs="Courier New"/>
        </w:rPr>
        <w:t xml:space="preserve"> quale ente capofila in partenariato co</w:t>
      </w:r>
      <w:r w:rsidR="0029299D" w:rsidRPr="00FD4BE1">
        <w:rPr>
          <w:rFonts w:ascii="Courier New" w:hAnsi="Courier New" w:cs="Courier New"/>
        </w:rPr>
        <w:t>n i</w:t>
      </w:r>
      <w:r w:rsidR="00C70496" w:rsidRPr="00FD4BE1">
        <w:rPr>
          <w:rFonts w:ascii="Courier New" w:hAnsi="Courier New" w:cs="Courier New"/>
        </w:rPr>
        <w:t xml:space="preserve"> </w:t>
      </w:r>
      <w:r w:rsidR="0029299D" w:rsidRPr="00FD4BE1">
        <w:rPr>
          <w:rFonts w:ascii="Courier New" w:hAnsi="Courier New" w:cs="Courier New"/>
        </w:rPr>
        <w:t>Comuni</w:t>
      </w:r>
      <w:r w:rsidR="00C70496" w:rsidRPr="00FD4BE1">
        <w:rPr>
          <w:rFonts w:ascii="Courier New" w:hAnsi="Courier New" w:cs="Courier New"/>
        </w:rPr>
        <w:t xml:space="preserve"> di </w:t>
      </w:r>
      <w:r w:rsidR="0029299D" w:rsidRPr="00FD4BE1">
        <w:rPr>
          <w:rFonts w:ascii="Courier New" w:hAnsi="Courier New" w:cs="Courier New"/>
        </w:rPr>
        <w:t>Bovezzo, Caino, Concesio, Gardone Val Trompia, Lodrino, Lumezzane, Marcheno, Nave, Pezzaze, Sarezzo e Tavernole sul Mella</w:t>
      </w:r>
      <w:r w:rsidR="00C70496" w:rsidRPr="00FD4BE1">
        <w:rPr>
          <w:rFonts w:ascii="Courier New" w:hAnsi="Courier New" w:cs="Courier New"/>
        </w:rPr>
        <w:t xml:space="preserve">, </w:t>
      </w:r>
      <w:r w:rsidRPr="00FD4BE1">
        <w:rPr>
          <w:rFonts w:ascii="Courier New" w:hAnsi="Courier New" w:cs="Courier New"/>
        </w:rPr>
        <w:t xml:space="preserve">CIG </w:t>
      </w:r>
      <w:r w:rsidR="0029299D" w:rsidRPr="00FD4BE1">
        <w:rPr>
          <w:rFonts w:ascii="Courier New" w:hAnsi="Courier New" w:cs="Courier New"/>
        </w:rPr>
        <w:t>724794054C</w:t>
      </w:r>
      <w:r w:rsidRPr="00FD4BE1">
        <w:rPr>
          <w:rFonts w:ascii="Courier New" w:hAnsi="Courier New" w:cs="Courier New"/>
        </w:rPr>
        <w:t>;</w:t>
      </w:r>
    </w:p>
    <w:p w:rsidR="00FC7CEF" w:rsidRPr="00FD4BE1" w:rsidRDefault="00FC7CEF" w:rsidP="00FC7CEF">
      <w:pPr>
        <w:spacing w:line="472" w:lineRule="atLeast"/>
        <w:rPr>
          <w:rFonts w:ascii="Courier New" w:hAnsi="Courier New" w:cs="Courier New"/>
        </w:rPr>
      </w:pPr>
      <w:r w:rsidRPr="00FD4BE1">
        <w:rPr>
          <w:rFonts w:ascii="Courier New" w:hAnsi="Courier New" w:cs="Courier New"/>
        </w:rPr>
        <w:t xml:space="preserve">- che con determinazione </w:t>
      </w:r>
      <w:r w:rsidR="00574EAB" w:rsidRPr="00FD4BE1">
        <w:rPr>
          <w:rFonts w:ascii="Courier New" w:hAnsi="Courier New" w:cs="Courier New"/>
        </w:rPr>
        <w:t>n. ___________ del ____________</w:t>
      </w:r>
      <w:r w:rsidRPr="00FD4BE1">
        <w:rPr>
          <w:rFonts w:ascii="Courier New" w:hAnsi="Courier New" w:cs="Courier New"/>
        </w:rPr>
        <w:t xml:space="preserve"> sono stati aggiudicati </w:t>
      </w:r>
      <w:r w:rsidR="00574EAB" w:rsidRPr="00FD4BE1">
        <w:rPr>
          <w:rFonts w:ascii="Courier New" w:hAnsi="Courier New" w:cs="Courier New"/>
        </w:rPr>
        <w:t>all’</w:t>
      </w:r>
      <w:r w:rsidR="00D0717A" w:rsidRPr="00FD4BE1">
        <w:rPr>
          <w:rFonts w:ascii="Courier New" w:hAnsi="Courier New" w:cs="Courier New"/>
        </w:rPr>
        <w:t>Ente Attuatore</w:t>
      </w:r>
      <w:r w:rsidRPr="00FD4BE1">
        <w:rPr>
          <w:rFonts w:ascii="Courier New" w:hAnsi="Courier New" w:cs="Courier New"/>
        </w:rPr>
        <w:t xml:space="preserve"> i suddetti servizi per l’importo complessivo di </w:t>
      </w:r>
      <w:r w:rsidR="00574EAB" w:rsidRPr="00FD4BE1">
        <w:rPr>
          <w:rFonts w:ascii="Courier New" w:hAnsi="Courier New" w:cs="Courier New"/>
        </w:rPr>
        <w:t xml:space="preserve">€ </w:t>
      </w:r>
      <w:r w:rsidR="0029299D" w:rsidRPr="00FD4BE1">
        <w:rPr>
          <w:rFonts w:ascii="Courier New" w:hAnsi="Courier New" w:cs="Courier New"/>
        </w:rPr>
        <w:t>7.001.411,4</w:t>
      </w:r>
      <w:r w:rsidR="00574EAB" w:rsidRPr="00FD4BE1">
        <w:rPr>
          <w:rFonts w:ascii="Courier New" w:hAnsi="Courier New" w:cs="Courier New"/>
        </w:rPr>
        <w:t xml:space="preserve"> complessiva nei tre </w:t>
      </w:r>
      <w:r w:rsidR="00574EAB" w:rsidRPr="00FD4BE1">
        <w:rPr>
          <w:rFonts w:ascii="Courier New" w:hAnsi="Courier New" w:cs="Courier New"/>
        </w:rPr>
        <w:lastRenderedPageBreak/>
        <w:t xml:space="preserve">anni con possibilità, altresì, di successiva ridefinizione in misura proporzionale sulla base di eventuali variazioni nell’assegnazione finanziaria con opzione per la ripetizione dei servizi analoghi al medesimo Ente attuatore per un periodo di ulteriori tre anni per un valore di € </w:t>
      </w:r>
      <w:r w:rsidR="0029299D" w:rsidRPr="00FD4BE1">
        <w:rPr>
          <w:rFonts w:ascii="Courier New" w:hAnsi="Courier New" w:cs="Courier New"/>
        </w:rPr>
        <w:t>7.416.462,38</w:t>
      </w:r>
      <w:r w:rsidR="00574EAB" w:rsidRPr="00FD4BE1">
        <w:rPr>
          <w:rFonts w:ascii="Courier New" w:hAnsi="Courier New" w:cs="Courier New"/>
        </w:rPr>
        <w:t xml:space="preserve"> </w:t>
      </w:r>
      <w:r w:rsidRPr="00FD4BE1">
        <w:rPr>
          <w:rFonts w:ascii="Courier New" w:hAnsi="Courier New" w:cs="Courier New"/>
        </w:rPr>
        <w:t>IVA inclusa;</w:t>
      </w:r>
    </w:p>
    <w:p w:rsidR="00FC7CEF" w:rsidRPr="00FD4BE1" w:rsidRDefault="00FC7CEF" w:rsidP="00FC7CEF">
      <w:pPr>
        <w:spacing w:line="472" w:lineRule="atLeast"/>
        <w:rPr>
          <w:rFonts w:ascii="Courier New" w:hAnsi="Courier New" w:cs="Courier New"/>
        </w:rPr>
      </w:pPr>
      <w:r w:rsidRPr="00FD4BE1">
        <w:rPr>
          <w:rFonts w:ascii="Courier New" w:hAnsi="Courier New" w:cs="Courier New"/>
        </w:rPr>
        <w:t xml:space="preserve">- che è stata acquisita agli atti </w:t>
      </w:r>
      <w:r w:rsidR="0029299D" w:rsidRPr="00FD4BE1">
        <w:rPr>
          <w:rFonts w:ascii="Courier New" w:hAnsi="Courier New" w:cs="Courier New"/>
        </w:rPr>
        <w:t>della Comunità Montana di Valle Trompia</w:t>
      </w:r>
      <w:r w:rsidRPr="00FD4BE1">
        <w:rPr>
          <w:rFonts w:ascii="Courier New" w:hAnsi="Courier New" w:cs="Courier New"/>
        </w:rPr>
        <w:t xml:space="preserve">, con modalità </w:t>
      </w:r>
      <w:r w:rsidR="0029299D" w:rsidRPr="00FD4BE1">
        <w:rPr>
          <w:rFonts w:ascii="Courier New" w:hAnsi="Courier New" w:cs="Courier New"/>
        </w:rPr>
        <w:t>elettronica</w:t>
      </w:r>
      <w:r w:rsidRPr="00FD4BE1">
        <w:rPr>
          <w:rFonts w:ascii="Courier New" w:hAnsi="Courier New" w:cs="Courier New"/>
        </w:rPr>
        <w:t>, la visura camerale de</w:t>
      </w:r>
      <w:r w:rsidR="00DD08D4" w:rsidRPr="00FD4BE1">
        <w:rPr>
          <w:rFonts w:ascii="Courier New" w:hAnsi="Courier New" w:cs="Courier New"/>
        </w:rPr>
        <w:t xml:space="preserve"> </w:t>
      </w:r>
      <w:r w:rsidR="00574EAB" w:rsidRPr="00FD4BE1">
        <w:rPr>
          <w:rFonts w:ascii="Courier New" w:hAnsi="Courier New" w:cs="Courier New"/>
          <w:color w:val="000000"/>
        </w:rPr>
        <w:t>___________</w:t>
      </w:r>
      <w:r w:rsidRPr="00FD4BE1">
        <w:rPr>
          <w:rFonts w:ascii="Courier New" w:hAnsi="Courier New" w:cs="Courier New"/>
        </w:rPr>
        <w:t xml:space="preserve">, da cui risulta l’iscrizione della stessa alla Camera di Commercio Industria Artigianato e Agricoltura di </w:t>
      </w:r>
      <w:r w:rsidR="00DD08D4" w:rsidRPr="00FD4BE1">
        <w:rPr>
          <w:rFonts w:ascii="Courier New" w:hAnsi="Courier New" w:cs="Courier New"/>
        </w:rPr>
        <w:t>Brescia</w:t>
      </w:r>
      <w:r w:rsidRPr="00FD4BE1">
        <w:rPr>
          <w:rFonts w:ascii="Courier New" w:hAnsi="Courier New" w:cs="Courier New"/>
        </w:rPr>
        <w:t>;</w:t>
      </w:r>
    </w:p>
    <w:p w:rsidR="00FC7CEF" w:rsidRPr="00FD4BE1" w:rsidRDefault="00FC7CEF" w:rsidP="00FC7CEF">
      <w:pPr>
        <w:spacing w:line="472" w:lineRule="atLeast"/>
        <w:rPr>
          <w:rFonts w:ascii="Courier New" w:hAnsi="Courier New" w:cs="Courier New"/>
        </w:rPr>
      </w:pPr>
      <w:r w:rsidRPr="00FD4BE1">
        <w:rPr>
          <w:rFonts w:ascii="Courier New" w:hAnsi="Courier New" w:cs="Courier New"/>
        </w:rPr>
        <w:t xml:space="preserve">- che è stato acquisito agli atti </w:t>
      </w:r>
      <w:r w:rsidR="0029299D" w:rsidRPr="00FD4BE1">
        <w:rPr>
          <w:rFonts w:ascii="Courier New" w:hAnsi="Courier New" w:cs="Courier New"/>
        </w:rPr>
        <w:t>della Comunità Montana di Valle Trompia</w:t>
      </w:r>
      <w:r w:rsidR="00574EAB" w:rsidRPr="00FD4BE1">
        <w:rPr>
          <w:rFonts w:ascii="Courier New" w:hAnsi="Courier New" w:cs="Courier New"/>
        </w:rPr>
        <w:t xml:space="preserve"> </w:t>
      </w:r>
      <w:r w:rsidRPr="00FD4BE1">
        <w:rPr>
          <w:rFonts w:ascii="Courier New" w:hAnsi="Courier New" w:cs="Courier New"/>
        </w:rPr>
        <w:t xml:space="preserve">il documento unico di regolarità contributiva </w:t>
      </w:r>
      <w:proofErr w:type="spellStart"/>
      <w:r w:rsidRPr="00FD4BE1">
        <w:rPr>
          <w:rFonts w:ascii="Courier New" w:hAnsi="Courier New" w:cs="Courier New"/>
        </w:rPr>
        <w:t>prot</w:t>
      </w:r>
      <w:proofErr w:type="spellEnd"/>
      <w:r w:rsidRPr="00FD4BE1">
        <w:rPr>
          <w:rFonts w:ascii="Courier New" w:hAnsi="Courier New" w:cs="Courier New"/>
        </w:rPr>
        <w:t xml:space="preserve">. n. </w:t>
      </w:r>
      <w:r w:rsidR="00BE2EAF" w:rsidRPr="00FD4BE1">
        <w:rPr>
          <w:rFonts w:ascii="Courier New" w:hAnsi="Courier New" w:cs="Courier New"/>
        </w:rPr>
        <w:t xml:space="preserve">INAIL </w:t>
      </w:r>
      <w:r w:rsidR="00574EAB" w:rsidRPr="00FD4BE1">
        <w:rPr>
          <w:rFonts w:ascii="Courier New" w:hAnsi="Courier New" w:cs="Courier New"/>
        </w:rPr>
        <w:t>_____</w:t>
      </w:r>
      <w:r w:rsidRPr="00FD4BE1">
        <w:rPr>
          <w:rFonts w:ascii="Courier New" w:hAnsi="Courier New" w:cs="Courier New"/>
        </w:rPr>
        <w:t xml:space="preserve"> </w:t>
      </w:r>
      <w:r w:rsidR="00574EAB" w:rsidRPr="00FD4BE1">
        <w:rPr>
          <w:rFonts w:ascii="Courier New" w:hAnsi="Courier New" w:cs="Courier New"/>
        </w:rPr>
        <w:t>del ________</w:t>
      </w:r>
      <w:r w:rsidRPr="00FD4BE1">
        <w:rPr>
          <w:rFonts w:ascii="Courier New" w:hAnsi="Courier New" w:cs="Courier New"/>
        </w:rPr>
        <w:t xml:space="preserve">, rilasciato in data </w:t>
      </w:r>
      <w:r w:rsidR="00574EAB" w:rsidRPr="00FD4BE1">
        <w:rPr>
          <w:rFonts w:ascii="Courier New" w:hAnsi="Courier New" w:cs="Courier New"/>
        </w:rPr>
        <w:t>________</w:t>
      </w:r>
      <w:r w:rsidRPr="00FD4BE1">
        <w:rPr>
          <w:rFonts w:ascii="Courier New" w:hAnsi="Courier New" w:cs="Courier New"/>
        </w:rPr>
        <w:t xml:space="preserve"> dallo Sportello Unico Previdenziale INAIL-INPS, dal quale risulta, in base ai dati in possesso degli enti certificatori, la regolarità dei versamenti contributivi e assicurativi previsti dall’art.2 del D.L. 25.09.2002, n.210, convertito in Legge 22.11.2002, n.266;</w:t>
      </w:r>
    </w:p>
    <w:p w:rsidR="00FC7CEF" w:rsidRPr="00FD4BE1" w:rsidRDefault="00FC7CEF" w:rsidP="00FC7CEF">
      <w:pPr>
        <w:spacing w:line="472" w:lineRule="atLeast"/>
        <w:rPr>
          <w:rFonts w:ascii="Courier New" w:hAnsi="Courier New" w:cs="Courier New"/>
        </w:rPr>
      </w:pPr>
      <w:r w:rsidRPr="00FD4BE1">
        <w:rPr>
          <w:rFonts w:ascii="Courier New" w:hAnsi="Courier New" w:cs="Courier New"/>
        </w:rPr>
        <w:t xml:space="preserve">- che è stata </w:t>
      </w:r>
      <w:r w:rsidR="00DD08D4" w:rsidRPr="00FD4BE1">
        <w:rPr>
          <w:rFonts w:ascii="Courier New" w:hAnsi="Courier New" w:cs="Courier New"/>
        </w:rPr>
        <w:t>richiesta</w:t>
      </w:r>
      <w:r w:rsidR="00574EAB" w:rsidRPr="00FD4BE1">
        <w:rPr>
          <w:rFonts w:ascii="Courier New" w:hAnsi="Courier New" w:cs="Courier New"/>
        </w:rPr>
        <w:t xml:space="preserve"> / rilasciata</w:t>
      </w:r>
      <w:r w:rsidRPr="00FD4BE1">
        <w:rPr>
          <w:rFonts w:ascii="Courier New" w:hAnsi="Courier New" w:cs="Courier New"/>
        </w:rPr>
        <w:t xml:space="preserve"> con protocollo n. </w:t>
      </w:r>
      <w:r w:rsidR="00574EAB" w:rsidRPr="00FD4BE1">
        <w:rPr>
          <w:rFonts w:ascii="Courier New" w:hAnsi="Courier New" w:cs="Courier New"/>
        </w:rPr>
        <w:t>________________</w:t>
      </w:r>
      <w:r w:rsidR="000A492D" w:rsidRPr="00FD4BE1">
        <w:rPr>
          <w:rFonts w:ascii="Courier New" w:hAnsi="Courier New" w:cs="Courier New"/>
        </w:rPr>
        <w:t xml:space="preserve"> </w:t>
      </w:r>
      <w:r w:rsidRPr="00FD4BE1">
        <w:rPr>
          <w:rFonts w:ascii="Courier New" w:hAnsi="Courier New" w:cs="Courier New"/>
        </w:rPr>
        <w:t xml:space="preserve">del </w:t>
      </w:r>
      <w:r w:rsidR="00574EAB" w:rsidRPr="00FD4BE1">
        <w:rPr>
          <w:rFonts w:ascii="Courier New" w:hAnsi="Courier New" w:cs="Courier New"/>
        </w:rPr>
        <w:t>__________</w:t>
      </w:r>
      <w:r w:rsidRPr="00FD4BE1">
        <w:rPr>
          <w:rFonts w:ascii="Courier New" w:hAnsi="Courier New" w:cs="Courier New"/>
        </w:rPr>
        <w:t xml:space="preserve"> l'informazione antimafia ai sensi dell'art.91 del </w:t>
      </w:r>
      <w:proofErr w:type="spellStart"/>
      <w:r w:rsidRPr="00FD4BE1">
        <w:rPr>
          <w:rFonts w:ascii="Courier New" w:hAnsi="Courier New" w:cs="Courier New"/>
        </w:rPr>
        <w:t>D.Lgs.</w:t>
      </w:r>
      <w:proofErr w:type="spellEnd"/>
      <w:r w:rsidRPr="00FD4BE1">
        <w:rPr>
          <w:rFonts w:ascii="Courier New" w:hAnsi="Courier New" w:cs="Courier New"/>
        </w:rPr>
        <w:t xml:space="preserve"> </w:t>
      </w:r>
      <w:r w:rsidR="00D77DF9" w:rsidRPr="00FD4BE1">
        <w:rPr>
          <w:rFonts w:ascii="Courier New" w:hAnsi="Courier New" w:cs="Courier New"/>
        </w:rPr>
        <w:t xml:space="preserve">n.159 del </w:t>
      </w:r>
      <w:r w:rsidR="00D77DF9" w:rsidRPr="00FD4BE1">
        <w:rPr>
          <w:rFonts w:ascii="Courier New" w:hAnsi="Courier New" w:cs="Courier New"/>
        </w:rPr>
        <w:lastRenderedPageBreak/>
        <w:t xml:space="preserve">24.10.2011 e </w:t>
      </w:r>
      <w:proofErr w:type="gramStart"/>
      <w:r w:rsidRPr="00FD4BE1">
        <w:rPr>
          <w:rFonts w:ascii="Courier New" w:hAnsi="Courier New" w:cs="Courier New"/>
        </w:rPr>
        <w:t>ss.mm.,</w:t>
      </w:r>
      <w:proofErr w:type="gramEnd"/>
      <w:r w:rsidRPr="00FD4BE1">
        <w:rPr>
          <w:rFonts w:ascii="Courier New" w:hAnsi="Courier New" w:cs="Courier New"/>
        </w:rPr>
        <w:t xml:space="preserve"> </w:t>
      </w:r>
      <w:r w:rsidR="00DD08D4" w:rsidRPr="00FD4BE1">
        <w:rPr>
          <w:rFonts w:ascii="Courier New" w:hAnsi="Courier New" w:cs="Courier New"/>
        </w:rPr>
        <w:t>affinché venga attestata</w:t>
      </w:r>
      <w:r w:rsidRPr="00FD4BE1">
        <w:rPr>
          <w:rFonts w:ascii="Courier New" w:hAnsi="Courier New" w:cs="Courier New"/>
        </w:rPr>
        <w:t xml:space="preserve"> l'insussi</w:t>
      </w:r>
      <w:r w:rsidR="00FE0049" w:rsidRPr="00FD4BE1">
        <w:rPr>
          <w:rFonts w:ascii="Courier New" w:hAnsi="Courier New" w:cs="Courier New"/>
        </w:rPr>
        <w:t xml:space="preserve">stenza delle cause </w:t>
      </w:r>
      <w:proofErr w:type="spellStart"/>
      <w:r w:rsidR="00FE0049" w:rsidRPr="00FD4BE1">
        <w:rPr>
          <w:rFonts w:ascii="Courier New" w:hAnsi="Courier New" w:cs="Courier New"/>
        </w:rPr>
        <w:t>interdittive</w:t>
      </w:r>
      <w:proofErr w:type="spellEnd"/>
      <w:r w:rsidR="00FE0049" w:rsidRPr="00FD4BE1">
        <w:rPr>
          <w:rFonts w:ascii="Courier New" w:hAnsi="Courier New" w:cs="Courier New"/>
        </w:rPr>
        <w:t xml:space="preserve"> </w:t>
      </w:r>
      <w:r w:rsidRPr="00FD4BE1">
        <w:rPr>
          <w:rFonts w:ascii="Courier New" w:hAnsi="Courier New" w:cs="Courier New"/>
        </w:rPr>
        <w:t>previste dall'art.67 del suddetto decreto n.159/2011.</w:t>
      </w:r>
    </w:p>
    <w:p w:rsidR="00FC7CEF" w:rsidRPr="00FD4BE1" w:rsidRDefault="00FC7CEF" w:rsidP="00FC7CEF">
      <w:pPr>
        <w:spacing w:line="472" w:lineRule="atLeast"/>
        <w:rPr>
          <w:rFonts w:ascii="Courier New" w:hAnsi="Courier New" w:cs="Courier New"/>
        </w:rPr>
      </w:pPr>
      <w:r w:rsidRPr="00FD4BE1">
        <w:rPr>
          <w:rFonts w:ascii="Courier New" w:hAnsi="Courier New" w:cs="Courier New"/>
        </w:rPr>
        <w:t>Tutto ciò premesso, le Parti come sopra costituite, convengono e stipulano quanto segue:</w:t>
      </w:r>
    </w:p>
    <w:p w:rsidR="00FC7CEF" w:rsidRPr="00FD4BE1" w:rsidRDefault="00FC7CEF" w:rsidP="00FC7CEF">
      <w:pPr>
        <w:spacing w:line="472" w:lineRule="atLeast"/>
        <w:rPr>
          <w:rFonts w:ascii="Courier New" w:hAnsi="Courier New" w:cs="Courier New"/>
          <w:b/>
        </w:rPr>
      </w:pPr>
      <w:r w:rsidRPr="00FD4BE1">
        <w:rPr>
          <w:rFonts w:ascii="Courier New" w:hAnsi="Courier New" w:cs="Courier New"/>
          <w:b/>
        </w:rPr>
        <w:t>ARTICOLO 1 - PREMESSE</w:t>
      </w:r>
    </w:p>
    <w:p w:rsidR="00FC7CEF" w:rsidRPr="00FD4BE1" w:rsidRDefault="00FC7CEF" w:rsidP="00FC7CEF">
      <w:pPr>
        <w:spacing w:line="472" w:lineRule="atLeast"/>
        <w:rPr>
          <w:rFonts w:ascii="Courier New" w:hAnsi="Courier New" w:cs="Courier New"/>
        </w:rPr>
      </w:pPr>
      <w:r w:rsidRPr="00FD4BE1">
        <w:rPr>
          <w:rFonts w:ascii="Courier New" w:hAnsi="Courier New" w:cs="Courier New"/>
        </w:rPr>
        <w:t>Le premesse fanno parte integrante e sostanziale del presente atto.</w:t>
      </w:r>
    </w:p>
    <w:p w:rsidR="00FC7CEF" w:rsidRPr="00FD4BE1" w:rsidRDefault="00FC7CEF" w:rsidP="00FC7CEF">
      <w:pPr>
        <w:spacing w:line="472" w:lineRule="atLeast"/>
        <w:rPr>
          <w:rFonts w:ascii="Courier New" w:hAnsi="Courier New" w:cs="Courier New"/>
          <w:b/>
        </w:rPr>
      </w:pPr>
      <w:r w:rsidRPr="00FD4BE1">
        <w:rPr>
          <w:rFonts w:ascii="Courier New" w:hAnsi="Courier New" w:cs="Courier New"/>
          <w:b/>
        </w:rPr>
        <w:t xml:space="preserve">ARTICOLO 2 – CONFERIMENTO </w:t>
      </w:r>
      <w:r w:rsidR="00574EAB" w:rsidRPr="00FD4BE1">
        <w:rPr>
          <w:rFonts w:ascii="Courier New" w:hAnsi="Courier New" w:cs="Courier New"/>
          <w:b/>
        </w:rPr>
        <w:t>SERVIZIO</w:t>
      </w:r>
    </w:p>
    <w:p w:rsidR="00BA0C08" w:rsidRPr="00FD4BE1" w:rsidRDefault="0029299D" w:rsidP="00FC7CEF">
      <w:pPr>
        <w:spacing w:line="472" w:lineRule="atLeast"/>
        <w:rPr>
          <w:rFonts w:ascii="Courier New" w:hAnsi="Courier New" w:cs="Courier New"/>
        </w:rPr>
      </w:pPr>
      <w:r w:rsidRPr="00FD4BE1">
        <w:rPr>
          <w:rFonts w:ascii="Courier New" w:hAnsi="Courier New" w:cs="Courier New"/>
        </w:rPr>
        <w:t>La Comunità Montana di Valle Trompia</w:t>
      </w:r>
      <w:r w:rsidR="00FC7CEF" w:rsidRPr="00FD4BE1">
        <w:rPr>
          <w:rFonts w:ascii="Courier New" w:hAnsi="Courier New" w:cs="Courier New"/>
        </w:rPr>
        <w:t>, come sopra rappresentat</w:t>
      </w:r>
      <w:r w:rsidRPr="00FD4BE1">
        <w:rPr>
          <w:rFonts w:ascii="Courier New" w:hAnsi="Courier New" w:cs="Courier New"/>
        </w:rPr>
        <w:t>a</w:t>
      </w:r>
      <w:r w:rsidR="00FC7CEF" w:rsidRPr="00FD4BE1">
        <w:rPr>
          <w:rFonts w:ascii="Courier New" w:hAnsi="Courier New" w:cs="Courier New"/>
        </w:rPr>
        <w:t xml:space="preserve">, conferisce </w:t>
      </w:r>
      <w:r w:rsidR="00574EAB" w:rsidRPr="00FD4BE1">
        <w:rPr>
          <w:rFonts w:ascii="Courier New" w:hAnsi="Courier New" w:cs="Courier New"/>
        </w:rPr>
        <w:t>all’</w:t>
      </w:r>
      <w:r w:rsidR="00D0717A" w:rsidRPr="00FD4BE1">
        <w:rPr>
          <w:rFonts w:ascii="Courier New" w:hAnsi="Courier New" w:cs="Courier New"/>
        </w:rPr>
        <w:t>Ente Attuatore</w:t>
      </w:r>
      <w:r w:rsidR="00FC7CEF" w:rsidRPr="00FD4BE1">
        <w:rPr>
          <w:rFonts w:ascii="Courier New" w:hAnsi="Courier New" w:cs="Courier New"/>
        </w:rPr>
        <w:t xml:space="preserve"> che, come sopra rappresentato, accetta, la gestione del progetto </w:t>
      </w:r>
      <w:r w:rsidR="00FE0049" w:rsidRPr="00FD4BE1">
        <w:rPr>
          <w:rFonts w:ascii="Courier New" w:hAnsi="Courier New" w:cs="Courier New"/>
        </w:rPr>
        <w:t>S.P.R.A.R</w:t>
      </w:r>
      <w:r w:rsidR="00FC7CEF" w:rsidRPr="00FD4BE1">
        <w:rPr>
          <w:rFonts w:ascii="Courier New" w:hAnsi="Courier New" w:cs="Courier New"/>
        </w:rPr>
        <w:t xml:space="preserve"> </w:t>
      </w:r>
      <w:r w:rsidR="00574EAB" w:rsidRPr="00FD4BE1">
        <w:rPr>
          <w:rFonts w:ascii="Courier New" w:hAnsi="Courier New" w:cs="Courier New"/>
        </w:rPr>
        <w:t>2018-2020</w:t>
      </w:r>
      <w:r w:rsidR="00FC7CEF" w:rsidRPr="00FD4BE1">
        <w:rPr>
          <w:rFonts w:ascii="Courier New" w:hAnsi="Courier New" w:cs="Courier New"/>
        </w:rPr>
        <w:t xml:space="preserve"> </w:t>
      </w:r>
      <w:r w:rsidRPr="00FD4BE1">
        <w:rPr>
          <w:rFonts w:ascii="Courier New" w:hAnsi="Courier New" w:cs="Courier New"/>
        </w:rPr>
        <w:t>della Comunità Montana di Valle Trompia</w:t>
      </w:r>
      <w:r w:rsidR="00574EAB" w:rsidRPr="00FD4BE1">
        <w:rPr>
          <w:rFonts w:ascii="Courier New" w:hAnsi="Courier New" w:cs="Courier New"/>
        </w:rPr>
        <w:t xml:space="preserve"> in partenariato co</w:t>
      </w:r>
      <w:r w:rsidRPr="00FD4BE1">
        <w:rPr>
          <w:rFonts w:ascii="Courier New" w:hAnsi="Courier New" w:cs="Courier New"/>
        </w:rPr>
        <w:t>n</w:t>
      </w:r>
      <w:r w:rsidR="00574EAB" w:rsidRPr="00FD4BE1">
        <w:rPr>
          <w:rFonts w:ascii="Courier New" w:hAnsi="Courier New" w:cs="Courier New"/>
        </w:rPr>
        <w:t xml:space="preserve"> Comun</w:t>
      </w:r>
      <w:r w:rsidRPr="00FD4BE1">
        <w:rPr>
          <w:rFonts w:ascii="Courier New" w:hAnsi="Courier New" w:cs="Courier New"/>
        </w:rPr>
        <w:t>i</w:t>
      </w:r>
      <w:r w:rsidR="00574EAB" w:rsidRPr="00FD4BE1">
        <w:rPr>
          <w:rFonts w:ascii="Courier New" w:hAnsi="Courier New" w:cs="Courier New"/>
        </w:rPr>
        <w:t xml:space="preserve"> di </w:t>
      </w:r>
      <w:proofErr w:type="spellStart"/>
      <w:r w:rsidRPr="00FD4BE1">
        <w:rPr>
          <w:rFonts w:ascii="Courier New" w:hAnsi="Courier New" w:cs="Courier New"/>
        </w:rPr>
        <w:t>di</w:t>
      </w:r>
      <w:proofErr w:type="spellEnd"/>
      <w:r w:rsidRPr="00FD4BE1">
        <w:rPr>
          <w:rFonts w:ascii="Courier New" w:hAnsi="Courier New" w:cs="Courier New"/>
        </w:rPr>
        <w:t xml:space="preserve"> Bovezzo, Caino, Concesio, Gardone Val Trompia, Lodrino, Lumezzane, Marcheno, Nave, Pezzaze, Sarezzo e Tavernole sul Mella, CIG 724794054C</w:t>
      </w:r>
      <w:r w:rsidR="009D1103" w:rsidRPr="00FD4BE1">
        <w:rPr>
          <w:rFonts w:ascii="Courier New" w:hAnsi="Courier New" w:cs="Courier New"/>
        </w:rPr>
        <w:t xml:space="preserve">. </w:t>
      </w:r>
      <w:r w:rsidR="00BA0C08" w:rsidRPr="00FD4BE1">
        <w:rPr>
          <w:rFonts w:ascii="Courier New" w:hAnsi="Courier New" w:cs="Courier New"/>
        </w:rPr>
        <w:t>L’affidamento è subordinato alla clausola risolutiva nel caso le risultanze della richiesta di informazioni antimafia</w:t>
      </w:r>
      <w:r w:rsidR="00A94174" w:rsidRPr="00FD4BE1">
        <w:rPr>
          <w:rFonts w:ascii="Courier New" w:hAnsi="Courier New" w:cs="Courier New"/>
        </w:rPr>
        <w:t>,</w:t>
      </w:r>
      <w:r w:rsidR="00BA0C08" w:rsidRPr="00FD4BE1">
        <w:rPr>
          <w:rFonts w:ascii="Courier New" w:hAnsi="Courier New" w:cs="Courier New"/>
        </w:rPr>
        <w:t xml:space="preserve"> citata in premessa</w:t>
      </w:r>
      <w:r w:rsidR="00A94174" w:rsidRPr="00FD4BE1">
        <w:rPr>
          <w:rFonts w:ascii="Courier New" w:hAnsi="Courier New" w:cs="Courier New"/>
        </w:rPr>
        <w:t>,</w:t>
      </w:r>
      <w:r w:rsidR="00BA0C08" w:rsidRPr="00FD4BE1">
        <w:rPr>
          <w:rFonts w:ascii="Courier New" w:hAnsi="Courier New" w:cs="Courier New"/>
        </w:rPr>
        <w:t xml:space="preserve"> dovesse far emergere condizioni di impossibilità a sottoscrivere contratti con la Pubblica Amministrazione</w:t>
      </w:r>
      <w:r w:rsidR="00574EAB" w:rsidRPr="00FD4BE1">
        <w:rPr>
          <w:rFonts w:ascii="Courier New" w:hAnsi="Courier New" w:cs="Courier New"/>
        </w:rPr>
        <w:t xml:space="preserve"> (solo ove non siano state già rilasciate e acquisite agli atti)</w:t>
      </w:r>
      <w:r w:rsidR="00BA0C08" w:rsidRPr="00FD4BE1">
        <w:rPr>
          <w:rFonts w:ascii="Courier New" w:hAnsi="Courier New" w:cs="Courier New"/>
        </w:rPr>
        <w:t>.</w:t>
      </w:r>
    </w:p>
    <w:p w:rsidR="00FC7CEF" w:rsidRPr="00FD4BE1" w:rsidRDefault="009D1103" w:rsidP="00FC7CEF">
      <w:pPr>
        <w:spacing w:line="472" w:lineRule="atLeast"/>
        <w:rPr>
          <w:rFonts w:ascii="Courier New" w:hAnsi="Courier New" w:cs="Courier New"/>
        </w:rPr>
      </w:pPr>
      <w:r w:rsidRPr="00FD4BE1">
        <w:rPr>
          <w:rFonts w:ascii="Courier New" w:hAnsi="Courier New" w:cs="Courier New"/>
        </w:rPr>
        <w:t>Il progetto prevede l’ospitalità</w:t>
      </w:r>
      <w:r w:rsidR="00D0717A" w:rsidRPr="00FD4BE1">
        <w:rPr>
          <w:rFonts w:ascii="Courier New" w:hAnsi="Courier New" w:cs="Courier New"/>
        </w:rPr>
        <w:t xml:space="preserve"> dall’1/1/2018</w:t>
      </w:r>
      <w:r w:rsidRPr="00FD4BE1">
        <w:rPr>
          <w:rFonts w:ascii="Courier New" w:hAnsi="Courier New" w:cs="Courier New"/>
        </w:rPr>
        <w:t xml:space="preserve"> di </w:t>
      </w:r>
      <w:r w:rsidRPr="00FD4BE1">
        <w:rPr>
          <w:rFonts w:ascii="Courier New" w:hAnsi="Courier New" w:cs="Courier New"/>
        </w:rPr>
        <w:lastRenderedPageBreak/>
        <w:t xml:space="preserve">n. </w:t>
      </w:r>
      <w:r w:rsidR="0029299D" w:rsidRPr="00FD4BE1">
        <w:rPr>
          <w:rFonts w:ascii="Courier New" w:hAnsi="Courier New" w:cs="Courier New"/>
        </w:rPr>
        <w:t>95</w:t>
      </w:r>
      <w:r w:rsidR="00574EAB" w:rsidRPr="00FD4BE1">
        <w:rPr>
          <w:rFonts w:ascii="Courier New" w:hAnsi="Courier New" w:cs="Courier New"/>
        </w:rPr>
        <w:t xml:space="preserve"> rifugiati </w:t>
      </w:r>
      <w:r w:rsidR="00D0717A" w:rsidRPr="00FD4BE1">
        <w:rPr>
          <w:rFonts w:ascii="Courier New" w:hAnsi="Courier New" w:cs="Courier New"/>
        </w:rPr>
        <w:t xml:space="preserve">nei comuni </w:t>
      </w:r>
      <w:r w:rsidR="0029299D" w:rsidRPr="00FD4BE1">
        <w:rPr>
          <w:rFonts w:ascii="Courier New" w:hAnsi="Courier New" w:cs="Courier New"/>
        </w:rPr>
        <w:t>sopra indicati</w:t>
      </w:r>
      <w:r w:rsidR="00D0717A" w:rsidRPr="00FD4BE1">
        <w:rPr>
          <w:rFonts w:ascii="Courier New" w:hAnsi="Courier New" w:cs="Courier New"/>
        </w:rPr>
        <w:t xml:space="preserve"> e con i successivi ampliamenti</w:t>
      </w:r>
      <w:r w:rsidR="00574EAB" w:rsidRPr="00FD4BE1">
        <w:rPr>
          <w:rFonts w:ascii="Courier New" w:hAnsi="Courier New" w:cs="Courier New"/>
        </w:rPr>
        <w:t xml:space="preserve"> come specificatamente indicato alla tabella nr. 1, art. 2 dell’</w:t>
      </w:r>
      <w:r w:rsidR="001C38C9" w:rsidRPr="00FD4BE1">
        <w:rPr>
          <w:rFonts w:ascii="Courier New" w:hAnsi="Courier New" w:cs="Courier New"/>
        </w:rPr>
        <w:t>Allegato A del B</w:t>
      </w:r>
      <w:r w:rsidR="00574EAB" w:rsidRPr="00FD4BE1">
        <w:rPr>
          <w:rFonts w:ascii="Courier New" w:hAnsi="Courier New" w:cs="Courier New"/>
        </w:rPr>
        <w:t>ando.</w:t>
      </w:r>
    </w:p>
    <w:p w:rsidR="00FC7CEF" w:rsidRPr="00FD4BE1" w:rsidRDefault="00FC7CEF" w:rsidP="00FC7CEF">
      <w:pPr>
        <w:spacing w:line="472" w:lineRule="atLeast"/>
        <w:rPr>
          <w:rFonts w:ascii="Courier New" w:hAnsi="Courier New" w:cs="Courier New"/>
          <w:b/>
        </w:rPr>
      </w:pPr>
      <w:r w:rsidRPr="00FD4BE1">
        <w:rPr>
          <w:rFonts w:ascii="Courier New" w:hAnsi="Courier New" w:cs="Courier New"/>
          <w:b/>
        </w:rPr>
        <w:t>ARTICOLO 3 - CORRISPETTIVO</w:t>
      </w:r>
    </w:p>
    <w:p w:rsidR="00FC7CEF" w:rsidRPr="00FD4BE1" w:rsidRDefault="00FC7CEF" w:rsidP="00FC7CEF">
      <w:pPr>
        <w:spacing w:line="472" w:lineRule="atLeast"/>
        <w:rPr>
          <w:rFonts w:ascii="Courier New" w:hAnsi="Courier New" w:cs="Courier New"/>
        </w:rPr>
      </w:pPr>
      <w:r w:rsidRPr="00FD4BE1">
        <w:rPr>
          <w:rFonts w:ascii="Courier New" w:hAnsi="Courier New" w:cs="Courier New"/>
        </w:rPr>
        <w:t xml:space="preserve">Il corrispettivo dovuto </w:t>
      </w:r>
      <w:r w:rsidR="001C38C9" w:rsidRPr="00FD4BE1">
        <w:rPr>
          <w:rFonts w:ascii="Courier New" w:hAnsi="Courier New" w:cs="Courier New"/>
        </w:rPr>
        <w:t>dall’Amministrazione</w:t>
      </w:r>
      <w:r w:rsidR="00574EAB" w:rsidRPr="00FD4BE1">
        <w:rPr>
          <w:rFonts w:ascii="Courier New" w:hAnsi="Courier New" w:cs="Courier New"/>
        </w:rPr>
        <w:t xml:space="preserve"> all’</w:t>
      </w:r>
      <w:r w:rsidR="00D0717A" w:rsidRPr="00FD4BE1">
        <w:rPr>
          <w:rFonts w:ascii="Courier New" w:hAnsi="Courier New" w:cs="Courier New"/>
        </w:rPr>
        <w:t>Ente Attuatore</w:t>
      </w:r>
      <w:r w:rsidR="00574EAB" w:rsidRPr="00FD4BE1">
        <w:rPr>
          <w:rFonts w:ascii="Courier New" w:hAnsi="Courier New" w:cs="Courier New"/>
        </w:rPr>
        <w:t xml:space="preserve"> </w:t>
      </w:r>
      <w:r w:rsidRPr="00FD4BE1">
        <w:rPr>
          <w:rFonts w:ascii="Courier New" w:hAnsi="Courier New" w:cs="Courier New"/>
        </w:rPr>
        <w:t>per il pieno e perfetto adempimento del contratto è complessivamente e presuntivamente fis</w:t>
      </w:r>
      <w:r w:rsidR="00550DC9" w:rsidRPr="00FD4BE1">
        <w:rPr>
          <w:rFonts w:ascii="Courier New" w:hAnsi="Courier New" w:cs="Courier New"/>
        </w:rPr>
        <w:t xml:space="preserve">sato, in </w:t>
      </w:r>
      <w:r w:rsidR="005B7C62" w:rsidRPr="00FD4BE1">
        <w:rPr>
          <w:rFonts w:ascii="Courier New" w:hAnsi="Courier New" w:cs="Courier New"/>
        </w:rPr>
        <w:t xml:space="preserve">€ </w:t>
      </w:r>
      <w:r w:rsidR="0029299D" w:rsidRPr="00FD4BE1">
        <w:rPr>
          <w:rFonts w:ascii="Courier New" w:hAnsi="Courier New" w:cs="Courier New"/>
        </w:rPr>
        <w:t>7.001.411,4</w:t>
      </w:r>
      <w:r w:rsidR="005B7C62" w:rsidRPr="00FD4BE1">
        <w:rPr>
          <w:rFonts w:ascii="Courier New" w:hAnsi="Courier New" w:cs="Courier New"/>
        </w:rPr>
        <w:t xml:space="preserve"> complessiva nei tre anni con possibilità, altresì, di successiva ridefinizione in misura proporzionale sulla base di eventuali variazioni nell’assegnazione finanziaria con opzione per la ripetizione dei servizi analoghi al medesimo Ente attuatore per un periodo di ulteriori tre anni per un valore di € </w:t>
      </w:r>
      <w:r w:rsidR="0029299D" w:rsidRPr="00FD4BE1">
        <w:rPr>
          <w:rFonts w:ascii="Courier New" w:hAnsi="Courier New" w:cs="Courier New"/>
        </w:rPr>
        <w:t>7.416.462,38</w:t>
      </w:r>
      <w:r w:rsidR="005B7C62" w:rsidRPr="00FD4BE1">
        <w:rPr>
          <w:rFonts w:ascii="Courier New" w:hAnsi="Courier New" w:cs="Courier New"/>
        </w:rPr>
        <w:t>.</w:t>
      </w:r>
    </w:p>
    <w:p w:rsidR="00FC7CEF" w:rsidRPr="00FD4BE1" w:rsidRDefault="00FC7CEF" w:rsidP="00FC7CEF">
      <w:pPr>
        <w:spacing w:line="472" w:lineRule="atLeast"/>
        <w:rPr>
          <w:rFonts w:ascii="Courier New" w:hAnsi="Courier New" w:cs="Courier New"/>
        </w:rPr>
      </w:pPr>
      <w:r w:rsidRPr="00FD4BE1">
        <w:rPr>
          <w:rFonts w:ascii="Courier New" w:hAnsi="Courier New" w:cs="Courier New"/>
        </w:rPr>
        <w:t>Tali somme vengono dichiarate sin d’ora soggette alla liquidazione finale che farà il responsabile del procedimento</w:t>
      </w:r>
      <w:r w:rsidR="00626DA8" w:rsidRPr="00FD4BE1">
        <w:rPr>
          <w:rFonts w:ascii="Courier New" w:hAnsi="Courier New" w:cs="Courier New"/>
        </w:rPr>
        <w:t xml:space="preserve"> e subordinate all’ottenimento del relativo finanziamento statale, in caso contrario l’Amministrazione potrà richiedere la restituzione delle somme eventualmente anticipate</w:t>
      </w:r>
      <w:r w:rsidRPr="00FD4BE1">
        <w:rPr>
          <w:rFonts w:ascii="Courier New" w:hAnsi="Courier New" w:cs="Courier New"/>
        </w:rPr>
        <w:t>.</w:t>
      </w:r>
    </w:p>
    <w:p w:rsidR="00FC7CEF" w:rsidRPr="00FD4BE1" w:rsidRDefault="00FC7CEF" w:rsidP="00FC7CEF">
      <w:pPr>
        <w:spacing w:line="472" w:lineRule="atLeast"/>
        <w:rPr>
          <w:rFonts w:ascii="Courier New" w:hAnsi="Courier New" w:cs="Courier New"/>
        </w:rPr>
      </w:pPr>
      <w:r w:rsidRPr="00FD4BE1">
        <w:rPr>
          <w:rFonts w:ascii="Courier New" w:hAnsi="Courier New" w:cs="Courier New"/>
        </w:rPr>
        <w:t xml:space="preserve">I pagamenti saranno effettuati, previo esito positivo di tutte le verifiche previste dalla normativa in materia fiscale, previdenziale, </w:t>
      </w:r>
      <w:r w:rsidRPr="00FD4BE1">
        <w:rPr>
          <w:rFonts w:ascii="Courier New" w:hAnsi="Courier New" w:cs="Courier New"/>
        </w:rPr>
        <w:lastRenderedPageBreak/>
        <w:t xml:space="preserve">contributiva e retributiva, mediante mandati emessi sul Tesoriere </w:t>
      </w:r>
      <w:r w:rsidR="0029299D" w:rsidRPr="00FD4BE1">
        <w:rPr>
          <w:rFonts w:ascii="Courier New" w:hAnsi="Courier New" w:cs="Courier New"/>
        </w:rPr>
        <w:t>della Comunità Montana di Valle Trompia</w:t>
      </w:r>
      <w:r w:rsidRPr="00FD4BE1">
        <w:rPr>
          <w:rFonts w:ascii="Courier New" w:hAnsi="Courier New" w:cs="Courier New"/>
        </w:rPr>
        <w:t xml:space="preserve">, entro il termine massimo di 30 giorni dalla data di ricezione delle fatture, complete della documentazione prevista dall’art. </w:t>
      </w:r>
      <w:r w:rsidR="005B7C62" w:rsidRPr="00FD4BE1">
        <w:rPr>
          <w:rFonts w:ascii="Courier New" w:hAnsi="Courier New" w:cs="Courier New"/>
        </w:rPr>
        <w:t>22</w:t>
      </w:r>
      <w:r w:rsidRPr="00FD4BE1">
        <w:rPr>
          <w:rFonts w:ascii="Courier New" w:hAnsi="Courier New" w:cs="Courier New"/>
        </w:rPr>
        <w:t xml:space="preserve"> </w:t>
      </w:r>
      <w:r w:rsidR="005B7C62" w:rsidRPr="00FD4BE1">
        <w:rPr>
          <w:rFonts w:ascii="Courier New" w:hAnsi="Courier New" w:cs="Courier New"/>
        </w:rPr>
        <w:t>dell’Allegato A del Bando</w:t>
      </w:r>
      <w:r w:rsidRPr="00FD4BE1">
        <w:rPr>
          <w:rFonts w:ascii="Courier New" w:hAnsi="Courier New" w:cs="Courier New"/>
        </w:rPr>
        <w:t>, previa verifica positiva dei prospetti riepilogativi delle prestazioni eseguite</w:t>
      </w:r>
      <w:r w:rsidR="007E74A5" w:rsidRPr="00FD4BE1">
        <w:rPr>
          <w:rFonts w:ascii="Courier New" w:hAnsi="Courier New" w:cs="Courier New"/>
        </w:rPr>
        <w:t xml:space="preserve"> e subordinate al riconoscimento di tale spese nella rendicontazione periodica al Ministero. In caso di mancato riconoscimento di fondi, nulla sarà dovuto </w:t>
      </w:r>
      <w:r w:rsidR="005B7C62" w:rsidRPr="00FD4BE1">
        <w:rPr>
          <w:rFonts w:ascii="Courier New" w:hAnsi="Courier New" w:cs="Courier New"/>
        </w:rPr>
        <w:t>all’</w:t>
      </w:r>
      <w:r w:rsidR="00D0717A" w:rsidRPr="00FD4BE1">
        <w:rPr>
          <w:rFonts w:ascii="Courier New" w:hAnsi="Courier New" w:cs="Courier New"/>
        </w:rPr>
        <w:t>Ente Attuatore</w:t>
      </w:r>
      <w:r w:rsidRPr="00FD4BE1">
        <w:rPr>
          <w:rFonts w:ascii="Courier New" w:hAnsi="Courier New" w:cs="Courier New"/>
        </w:rPr>
        <w:t xml:space="preserve">. La richiesta di eventuali modalità agevolative di pagamento dovrà essere comunicata per iscritto </w:t>
      </w:r>
      <w:r w:rsidR="005B7C62" w:rsidRPr="00FD4BE1">
        <w:rPr>
          <w:rFonts w:ascii="Courier New" w:hAnsi="Courier New" w:cs="Courier New"/>
        </w:rPr>
        <w:t>dall’</w:t>
      </w:r>
      <w:r w:rsidR="00D0717A" w:rsidRPr="00FD4BE1">
        <w:rPr>
          <w:rFonts w:ascii="Courier New" w:hAnsi="Courier New" w:cs="Courier New"/>
        </w:rPr>
        <w:t>Ente Attuatore</w:t>
      </w:r>
      <w:r w:rsidRPr="00FD4BE1">
        <w:rPr>
          <w:rFonts w:ascii="Courier New" w:hAnsi="Courier New" w:cs="Courier New"/>
        </w:rPr>
        <w:t xml:space="preserve"> alla competente Area Finanziaria </w:t>
      </w:r>
      <w:r w:rsidR="0029299D" w:rsidRPr="00FD4BE1">
        <w:rPr>
          <w:rFonts w:ascii="Courier New" w:hAnsi="Courier New" w:cs="Courier New"/>
        </w:rPr>
        <w:t xml:space="preserve">della Comunità Montana di Valle Trompia </w:t>
      </w:r>
      <w:r w:rsidRPr="00FD4BE1">
        <w:rPr>
          <w:rFonts w:ascii="Courier New" w:hAnsi="Courier New" w:cs="Courier New"/>
        </w:rPr>
        <w:t>e sarà considerata valida fino a diversa comunicazione.</w:t>
      </w:r>
    </w:p>
    <w:p w:rsidR="00FC7CEF" w:rsidRPr="00FD4BE1" w:rsidRDefault="00FC7CEF" w:rsidP="00FC7CEF">
      <w:pPr>
        <w:spacing w:line="472" w:lineRule="atLeast"/>
        <w:rPr>
          <w:rFonts w:ascii="Courier New" w:hAnsi="Courier New" w:cs="Courier New"/>
        </w:rPr>
      </w:pPr>
      <w:r w:rsidRPr="00FD4BE1">
        <w:rPr>
          <w:rFonts w:ascii="Courier New" w:hAnsi="Courier New" w:cs="Courier New"/>
        </w:rPr>
        <w:t>I pagamenti di quanto stabilito all’art. 2 saranno effettuati con la seguente periodicità:</w:t>
      </w:r>
    </w:p>
    <w:p w:rsidR="00550DC9" w:rsidRPr="00FD4BE1" w:rsidRDefault="005B7C62" w:rsidP="005B7C62">
      <w:pPr>
        <w:numPr>
          <w:ilvl w:val="0"/>
          <w:numId w:val="32"/>
        </w:numPr>
        <w:spacing w:line="472" w:lineRule="atLeast"/>
        <w:ind w:left="-142"/>
        <w:rPr>
          <w:rFonts w:ascii="Courier New" w:hAnsi="Courier New" w:cs="Courier New"/>
        </w:rPr>
      </w:pPr>
      <w:r w:rsidRPr="00FD4BE1">
        <w:rPr>
          <w:rFonts w:ascii="Courier New" w:hAnsi="Courier New" w:cs="Courier New"/>
          <w:b/>
        </w:rPr>
        <w:t>1^ rata</w:t>
      </w:r>
      <w:r w:rsidRPr="00FD4BE1">
        <w:rPr>
          <w:rFonts w:ascii="Courier New" w:hAnsi="Courier New" w:cs="Courier New"/>
        </w:rPr>
        <w:t xml:space="preserve"> pari al 10% della quota parte di contributo assegnato ed entro il 31 gennaio di ogni anno</w:t>
      </w:r>
      <w:r w:rsidR="00550DC9" w:rsidRPr="00FD4BE1">
        <w:rPr>
          <w:rFonts w:ascii="Courier New" w:hAnsi="Courier New" w:cs="Courier New"/>
        </w:rPr>
        <w:t>;</w:t>
      </w:r>
    </w:p>
    <w:p w:rsidR="005B7C62" w:rsidRPr="00FD4BE1" w:rsidRDefault="005B7C62" w:rsidP="005B7C62">
      <w:pPr>
        <w:numPr>
          <w:ilvl w:val="0"/>
          <w:numId w:val="32"/>
        </w:numPr>
        <w:spacing w:line="472" w:lineRule="atLeast"/>
        <w:ind w:left="-142"/>
        <w:rPr>
          <w:rFonts w:ascii="Courier New" w:hAnsi="Courier New" w:cs="Courier New"/>
        </w:rPr>
      </w:pPr>
      <w:r w:rsidRPr="00FD4BE1">
        <w:rPr>
          <w:rFonts w:ascii="Courier New" w:hAnsi="Courier New" w:cs="Courier New"/>
          <w:b/>
        </w:rPr>
        <w:t>2^ rata</w:t>
      </w:r>
      <w:r w:rsidRPr="00FD4BE1">
        <w:rPr>
          <w:rFonts w:ascii="Courier New" w:hAnsi="Courier New" w:cs="Courier New"/>
        </w:rPr>
        <w:t xml:space="preserve"> pari al 30% della quota parte di contributo assegnato entro il 31 maggio di ciascuna annualità;</w:t>
      </w:r>
    </w:p>
    <w:p w:rsidR="00550DC9" w:rsidRPr="00FD4BE1" w:rsidRDefault="00550DC9" w:rsidP="005B7C62">
      <w:pPr>
        <w:numPr>
          <w:ilvl w:val="0"/>
          <w:numId w:val="32"/>
        </w:numPr>
        <w:spacing w:line="472" w:lineRule="atLeast"/>
        <w:ind w:left="-142"/>
        <w:rPr>
          <w:rFonts w:ascii="Courier New" w:hAnsi="Courier New" w:cs="Courier New"/>
        </w:rPr>
      </w:pPr>
      <w:r w:rsidRPr="00FD4BE1">
        <w:rPr>
          <w:rFonts w:ascii="Courier New" w:hAnsi="Courier New" w:cs="Courier New"/>
          <w:b/>
        </w:rPr>
        <w:lastRenderedPageBreak/>
        <w:t>3^ rata</w:t>
      </w:r>
      <w:r w:rsidRPr="00FD4BE1">
        <w:rPr>
          <w:rFonts w:ascii="Courier New" w:hAnsi="Courier New" w:cs="Courier New"/>
        </w:rPr>
        <w:t xml:space="preserve"> pari al </w:t>
      </w:r>
      <w:r w:rsidR="005B7C62" w:rsidRPr="00FD4BE1">
        <w:rPr>
          <w:rFonts w:ascii="Courier New" w:hAnsi="Courier New" w:cs="Courier New"/>
        </w:rPr>
        <w:t>20% della quota parte di contributo assegnato entro il 31 agosto di ciascuna annualità</w:t>
      </w:r>
      <w:r w:rsidRPr="00FD4BE1">
        <w:rPr>
          <w:rFonts w:ascii="Courier New" w:hAnsi="Courier New" w:cs="Courier New"/>
        </w:rPr>
        <w:t>;</w:t>
      </w:r>
    </w:p>
    <w:p w:rsidR="00550DC9" w:rsidRPr="00FD4BE1" w:rsidRDefault="00550DC9" w:rsidP="005B7C62">
      <w:pPr>
        <w:numPr>
          <w:ilvl w:val="0"/>
          <w:numId w:val="32"/>
        </w:numPr>
        <w:spacing w:line="472" w:lineRule="atLeast"/>
        <w:ind w:left="-142"/>
        <w:rPr>
          <w:rFonts w:ascii="Courier New" w:hAnsi="Courier New" w:cs="Courier New"/>
        </w:rPr>
      </w:pPr>
      <w:r w:rsidRPr="00FD4BE1">
        <w:rPr>
          <w:rFonts w:ascii="Courier New" w:hAnsi="Courier New" w:cs="Courier New"/>
          <w:b/>
        </w:rPr>
        <w:t>4^ rata</w:t>
      </w:r>
      <w:r w:rsidRPr="00FD4BE1">
        <w:rPr>
          <w:rFonts w:ascii="Courier New" w:hAnsi="Courier New" w:cs="Courier New"/>
        </w:rPr>
        <w:t xml:space="preserve"> pari al </w:t>
      </w:r>
      <w:r w:rsidR="005B7C62" w:rsidRPr="00FD4BE1">
        <w:rPr>
          <w:rFonts w:ascii="Courier New" w:hAnsi="Courier New" w:cs="Courier New"/>
        </w:rPr>
        <w:t>30</w:t>
      </w:r>
      <w:r w:rsidRPr="00FD4BE1">
        <w:rPr>
          <w:rFonts w:ascii="Courier New" w:hAnsi="Courier New" w:cs="Courier New"/>
        </w:rPr>
        <w:t xml:space="preserve">% </w:t>
      </w:r>
      <w:r w:rsidR="005B7C62" w:rsidRPr="00FD4BE1">
        <w:rPr>
          <w:rFonts w:ascii="Courier New" w:hAnsi="Courier New" w:cs="Courier New"/>
        </w:rPr>
        <w:t>della quota parte di contributo assegnato non prima del 31 agosto e comunque a seguito della comunicazione da parte dell’Ente Capofila di ricezione del contributo annuale da parte del Ministero</w:t>
      </w:r>
      <w:r w:rsidRPr="00FD4BE1">
        <w:rPr>
          <w:rFonts w:ascii="Courier New" w:hAnsi="Courier New" w:cs="Courier New"/>
        </w:rPr>
        <w:t>;</w:t>
      </w:r>
    </w:p>
    <w:p w:rsidR="005B7C62" w:rsidRPr="00FD4BE1" w:rsidRDefault="005B7C62" w:rsidP="005B7C62">
      <w:pPr>
        <w:numPr>
          <w:ilvl w:val="0"/>
          <w:numId w:val="32"/>
        </w:numPr>
        <w:spacing w:line="472" w:lineRule="atLeast"/>
        <w:ind w:left="-142"/>
        <w:rPr>
          <w:rFonts w:ascii="Courier New" w:hAnsi="Courier New" w:cs="Courier New"/>
        </w:rPr>
      </w:pPr>
      <w:r w:rsidRPr="00FD4BE1">
        <w:rPr>
          <w:rFonts w:ascii="Courier New" w:hAnsi="Courier New" w:cs="Courier New"/>
          <w:b/>
        </w:rPr>
        <w:t xml:space="preserve">5^ rata </w:t>
      </w:r>
      <w:r w:rsidRPr="00FD4BE1">
        <w:rPr>
          <w:rFonts w:ascii="Courier New" w:hAnsi="Courier New" w:cs="Courier New"/>
        </w:rPr>
        <w:t>pari al 10% della quota parte di contributo assegnato entro il 31 marzo dell’anno successivo all’annualità di riferimento e comunque dopo aver presentato all’Ente capofila la rendicontazione annuale.</w:t>
      </w:r>
    </w:p>
    <w:p w:rsidR="00FC7CEF" w:rsidRPr="00FD4BE1" w:rsidRDefault="00FC7CEF" w:rsidP="00FC7CEF">
      <w:pPr>
        <w:spacing w:line="472" w:lineRule="atLeast"/>
        <w:rPr>
          <w:rFonts w:ascii="Courier New" w:hAnsi="Courier New" w:cs="Courier New"/>
          <w:b/>
        </w:rPr>
      </w:pPr>
      <w:r w:rsidRPr="00FD4BE1">
        <w:rPr>
          <w:rFonts w:ascii="Courier New" w:hAnsi="Courier New" w:cs="Courier New"/>
          <w:b/>
        </w:rPr>
        <w:t>ARTICOLO 4 – TRACCIABILITA’</w:t>
      </w:r>
    </w:p>
    <w:p w:rsidR="00FC7CEF" w:rsidRPr="00FD4BE1" w:rsidRDefault="005B7C62" w:rsidP="00FC7CEF">
      <w:pPr>
        <w:spacing w:line="472" w:lineRule="atLeast"/>
        <w:rPr>
          <w:rFonts w:ascii="Courier New" w:hAnsi="Courier New" w:cs="Courier New"/>
        </w:rPr>
      </w:pPr>
      <w:r w:rsidRPr="00FD4BE1">
        <w:rPr>
          <w:rFonts w:ascii="Courier New" w:hAnsi="Courier New" w:cs="Courier New"/>
        </w:rPr>
        <w:t>L’</w:t>
      </w:r>
      <w:r w:rsidR="00D0717A" w:rsidRPr="00FD4BE1">
        <w:rPr>
          <w:rFonts w:ascii="Courier New" w:hAnsi="Courier New" w:cs="Courier New"/>
        </w:rPr>
        <w:t>Ente Attuatore</w:t>
      </w:r>
      <w:r w:rsidR="00FC7CEF" w:rsidRPr="00FD4BE1">
        <w:rPr>
          <w:rFonts w:ascii="Courier New" w:hAnsi="Courier New" w:cs="Courier New"/>
        </w:rPr>
        <w:t xml:space="preserve"> è tenuto, anche in caso di cessione del credito, ad assolvere tutti gli obblighi previsti dall’art. 3 della Legge 136/2010 al fine di assicurare la tracciabilità dei movimenti finanziari relativi al presente contratto.</w:t>
      </w:r>
    </w:p>
    <w:p w:rsidR="00FC7CEF" w:rsidRPr="00FD4BE1" w:rsidRDefault="005B7C62" w:rsidP="00FC7CEF">
      <w:pPr>
        <w:spacing w:line="472" w:lineRule="atLeast"/>
        <w:rPr>
          <w:rFonts w:ascii="Courier New" w:hAnsi="Courier New" w:cs="Courier New"/>
        </w:rPr>
      </w:pPr>
      <w:r w:rsidRPr="00FD4BE1">
        <w:rPr>
          <w:rFonts w:ascii="Courier New" w:hAnsi="Courier New" w:cs="Courier New"/>
        </w:rPr>
        <w:t>L’</w:t>
      </w:r>
      <w:r w:rsidR="00D0717A" w:rsidRPr="00FD4BE1">
        <w:rPr>
          <w:rFonts w:ascii="Courier New" w:hAnsi="Courier New" w:cs="Courier New"/>
        </w:rPr>
        <w:t>Ente Attuatore</w:t>
      </w:r>
      <w:r w:rsidR="00FC7CEF" w:rsidRPr="00FD4BE1">
        <w:rPr>
          <w:rFonts w:ascii="Courier New" w:hAnsi="Courier New" w:cs="Courier New"/>
        </w:rPr>
        <w:t xml:space="preserve"> è pertanto tenuto, in particolare:</w:t>
      </w:r>
    </w:p>
    <w:p w:rsidR="00FC7CEF" w:rsidRPr="00FD4BE1" w:rsidRDefault="00FC7CEF" w:rsidP="009D1103">
      <w:pPr>
        <w:numPr>
          <w:ilvl w:val="0"/>
          <w:numId w:val="29"/>
        </w:numPr>
        <w:spacing w:line="472" w:lineRule="atLeast"/>
        <w:ind w:left="-142"/>
        <w:rPr>
          <w:rFonts w:ascii="Courier New" w:hAnsi="Courier New" w:cs="Courier New"/>
        </w:rPr>
      </w:pPr>
      <w:proofErr w:type="gramStart"/>
      <w:r w:rsidRPr="00FD4BE1">
        <w:rPr>
          <w:rFonts w:ascii="Courier New" w:hAnsi="Courier New" w:cs="Courier New"/>
        </w:rPr>
        <w:t>a</w:t>
      </w:r>
      <w:proofErr w:type="gramEnd"/>
      <w:r w:rsidR="00FE0049" w:rsidRPr="00FD4BE1">
        <w:rPr>
          <w:rFonts w:ascii="Courier New" w:hAnsi="Courier New" w:cs="Courier New"/>
        </w:rPr>
        <w:t xml:space="preserve"> </w:t>
      </w:r>
      <w:r w:rsidR="005B7C62" w:rsidRPr="00FD4BE1">
        <w:rPr>
          <w:rFonts w:ascii="Courier New" w:hAnsi="Courier New" w:cs="Courier New"/>
        </w:rPr>
        <w:t xml:space="preserve">comunicare all’Amministrazione </w:t>
      </w:r>
      <w:r w:rsidRPr="00FD4BE1">
        <w:rPr>
          <w:rFonts w:ascii="Courier New" w:hAnsi="Courier New" w:cs="Courier New"/>
        </w:rPr>
        <w:t xml:space="preserve">i dati relativi al conto corrente dedicato sul quale saranno effettuati i versamenti dei corrispettivi </w:t>
      </w:r>
      <w:r w:rsidR="005B7C62" w:rsidRPr="00FD4BE1">
        <w:rPr>
          <w:rFonts w:ascii="Courier New" w:hAnsi="Courier New" w:cs="Courier New"/>
        </w:rPr>
        <w:t>del servizio</w:t>
      </w:r>
      <w:r w:rsidRPr="00FD4BE1">
        <w:rPr>
          <w:rFonts w:ascii="Courier New" w:hAnsi="Courier New" w:cs="Courier New"/>
        </w:rPr>
        <w:t>;</w:t>
      </w:r>
    </w:p>
    <w:p w:rsidR="00FC7CEF" w:rsidRPr="00FD4BE1" w:rsidRDefault="009D1103" w:rsidP="009D1103">
      <w:pPr>
        <w:numPr>
          <w:ilvl w:val="0"/>
          <w:numId w:val="29"/>
        </w:numPr>
        <w:spacing w:line="472" w:lineRule="atLeast"/>
        <w:ind w:left="-142"/>
        <w:rPr>
          <w:rFonts w:ascii="Courier New" w:hAnsi="Courier New" w:cs="Courier New"/>
        </w:rPr>
      </w:pPr>
      <w:proofErr w:type="gramStart"/>
      <w:r w:rsidRPr="00FD4BE1">
        <w:rPr>
          <w:rFonts w:ascii="Courier New" w:hAnsi="Courier New" w:cs="Courier New"/>
        </w:rPr>
        <w:lastRenderedPageBreak/>
        <w:t>ad</w:t>
      </w:r>
      <w:proofErr w:type="gramEnd"/>
      <w:r w:rsidRPr="00FD4BE1">
        <w:rPr>
          <w:rFonts w:ascii="Courier New" w:hAnsi="Courier New" w:cs="Courier New"/>
        </w:rPr>
        <w:t xml:space="preserve"> </w:t>
      </w:r>
      <w:r w:rsidR="00FC7CEF" w:rsidRPr="00FD4BE1">
        <w:rPr>
          <w:rFonts w:ascii="Courier New" w:hAnsi="Courier New" w:cs="Courier New"/>
        </w:rPr>
        <w:t xml:space="preserve">effettuare ogni transazione relativa </w:t>
      </w:r>
      <w:r w:rsidR="005B7C62" w:rsidRPr="00FD4BE1">
        <w:rPr>
          <w:rFonts w:ascii="Courier New" w:hAnsi="Courier New" w:cs="Courier New"/>
        </w:rPr>
        <w:t>al servizio</w:t>
      </w:r>
      <w:r w:rsidR="00FC7CEF" w:rsidRPr="00FD4BE1">
        <w:rPr>
          <w:rFonts w:ascii="Courier New" w:hAnsi="Courier New" w:cs="Courier New"/>
        </w:rPr>
        <w:t xml:space="preserve"> avvalendosi di banche o Poste Italiane spa, esclusivamente con strumenti di pagamento consentiti dall’art. 3 della L. 136/2010;</w:t>
      </w:r>
    </w:p>
    <w:p w:rsidR="00FC7CEF" w:rsidRPr="00FD4BE1" w:rsidRDefault="00FC7CEF" w:rsidP="009D1103">
      <w:pPr>
        <w:numPr>
          <w:ilvl w:val="0"/>
          <w:numId w:val="29"/>
        </w:numPr>
        <w:spacing w:line="472" w:lineRule="atLeast"/>
        <w:ind w:left="-142"/>
        <w:rPr>
          <w:rFonts w:ascii="Courier New" w:hAnsi="Courier New" w:cs="Courier New"/>
        </w:rPr>
      </w:pPr>
      <w:proofErr w:type="gramStart"/>
      <w:r w:rsidRPr="00FD4BE1">
        <w:rPr>
          <w:rFonts w:ascii="Courier New" w:hAnsi="Courier New" w:cs="Courier New"/>
        </w:rPr>
        <w:t>a</w:t>
      </w:r>
      <w:proofErr w:type="gramEnd"/>
      <w:r w:rsidRPr="00FD4BE1">
        <w:rPr>
          <w:rFonts w:ascii="Courier New" w:hAnsi="Courier New" w:cs="Courier New"/>
        </w:rPr>
        <w:t xml:space="preserve"> utilizzare il CIG nell’ambito dei rapporti con fornitori e prestatori di servizi impiegati nello sviluppo delle prestazioni </w:t>
      </w:r>
      <w:r w:rsidR="00957B33" w:rsidRPr="00FD4BE1">
        <w:rPr>
          <w:rFonts w:ascii="Courier New" w:hAnsi="Courier New" w:cs="Courier New"/>
        </w:rPr>
        <w:t>del servizio</w:t>
      </w:r>
      <w:r w:rsidRPr="00FD4BE1">
        <w:rPr>
          <w:rFonts w:ascii="Courier New" w:hAnsi="Courier New" w:cs="Courier New"/>
        </w:rPr>
        <w:t>.</w:t>
      </w:r>
    </w:p>
    <w:p w:rsidR="00FC7CEF" w:rsidRPr="00FD4BE1" w:rsidRDefault="00957B33" w:rsidP="00FC7CEF">
      <w:pPr>
        <w:spacing w:line="472" w:lineRule="atLeast"/>
        <w:rPr>
          <w:rFonts w:ascii="Courier New" w:hAnsi="Courier New" w:cs="Courier New"/>
        </w:rPr>
      </w:pPr>
      <w:r w:rsidRPr="00FD4BE1">
        <w:rPr>
          <w:rFonts w:ascii="Courier New" w:hAnsi="Courier New" w:cs="Courier New"/>
        </w:rPr>
        <w:t xml:space="preserve">L’Amministrazione </w:t>
      </w:r>
      <w:r w:rsidR="003E7EFD" w:rsidRPr="00FD4BE1">
        <w:rPr>
          <w:rFonts w:ascii="Courier New" w:hAnsi="Courier New" w:cs="Courier New"/>
        </w:rPr>
        <w:t>verifi</w:t>
      </w:r>
      <w:r w:rsidR="00FC7CEF" w:rsidRPr="00FD4BE1">
        <w:rPr>
          <w:rFonts w:ascii="Courier New" w:hAnsi="Courier New" w:cs="Courier New"/>
        </w:rPr>
        <w:t xml:space="preserve">ca in occasione di ogni pagamento </w:t>
      </w:r>
      <w:r w:rsidRPr="00FD4BE1">
        <w:rPr>
          <w:rFonts w:ascii="Courier New" w:hAnsi="Courier New" w:cs="Courier New"/>
        </w:rPr>
        <w:t>all’</w:t>
      </w:r>
      <w:r w:rsidR="00D0717A" w:rsidRPr="00FD4BE1">
        <w:rPr>
          <w:rFonts w:ascii="Courier New" w:hAnsi="Courier New" w:cs="Courier New"/>
        </w:rPr>
        <w:t>Ente Attuatore</w:t>
      </w:r>
      <w:r w:rsidR="00FC7CEF" w:rsidRPr="00FD4BE1">
        <w:rPr>
          <w:rFonts w:ascii="Courier New" w:hAnsi="Courier New" w:cs="Courier New"/>
        </w:rPr>
        <w:t>, e con eventuali interventi di controllo ulteriori, l’assolvimento da parte dello stesso degli obblighi relativi alla tracciabilità dei flussi finanziari.</w:t>
      </w:r>
    </w:p>
    <w:p w:rsidR="00FC7CEF" w:rsidRPr="00FD4BE1" w:rsidRDefault="00FC7CEF" w:rsidP="00FC7CEF">
      <w:pPr>
        <w:spacing w:line="472" w:lineRule="atLeast"/>
        <w:rPr>
          <w:rFonts w:ascii="Courier New" w:hAnsi="Courier New" w:cs="Courier New"/>
        </w:rPr>
      </w:pPr>
      <w:r w:rsidRPr="00FD4BE1">
        <w:rPr>
          <w:rFonts w:ascii="Courier New" w:hAnsi="Courier New" w:cs="Courier New"/>
        </w:rPr>
        <w:t>Il mancato utilizzo del bonifico bancario o postale ovvero degli altri strumenti idonei a consentire la piena tracciabilità delle operazioni finanziarie costituisce causa di risoluzione del contratto, come stabilito dal comma 9-bis dell’art. 3 della Legge n.136/2010, come modificata dal D.L. 12.11.2010, n. 187, convertito con modificazioni dalla Legge n. 217/2010.</w:t>
      </w:r>
    </w:p>
    <w:p w:rsidR="00FC7CEF" w:rsidRPr="00FD4BE1" w:rsidRDefault="00FC7CEF" w:rsidP="00FC7CEF">
      <w:pPr>
        <w:spacing w:line="472" w:lineRule="atLeast"/>
        <w:rPr>
          <w:rFonts w:ascii="Courier New" w:hAnsi="Courier New" w:cs="Courier New"/>
        </w:rPr>
      </w:pPr>
      <w:r w:rsidRPr="00FD4BE1">
        <w:rPr>
          <w:rFonts w:ascii="Courier New" w:hAnsi="Courier New" w:cs="Courier New"/>
        </w:rPr>
        <w:t xml:space="preserve">A tal fine si dichiara, fin da ora, che il codice identificativo del presente </w:t>
      </w:r>
      <w:r w:rsidR="001C38C9" w:rsidRPr="00FD4BE1">
        <w:rPr>
          <w:rFonts w:ascii="Courier New" w:hAnsi="Courier New" w:cs="Courier New"/>
        </w:rPr>
        <w:t>affidamento</w:t>
      </w:r>
      <w:r w:rsidRPr="00FD4BE1">
        <w:rPr>
          <w:rFonts w:ascii="Courier New" w:hAnsi="Courier New" w:cs="Courier New"/>
        </w:rPr>
        <w:t xml:space="preserve"> corrisponde al CIG n. </w:t>
      </w:r>
      <w:r w:rsidR="00957B33" w:rsidRPr="00FD4BE1">
        <w:rPr>
          <w:rFonts w:ascii="Courier New" w:hAnsi="Courier New" w:cs="Courier New"/>
          <w:bCs/>
        </w:rPr>
        <w:t>_________</w:t>
      </w:r>
      <w:r w:rsidR="00FE0049" w:rsidRPr="00FD4BE1">
        <w:rPr>
          <w:rFonts w:ascii="Courier New" w:hAnsi="Courier New" w:cs="Courier New"/>
          <w:bCs/>
        </w:rPr>
        <w:t>.</w:t>
      </w:r>
    </w:p>
    <w:p w:rsidR="00FC7CEF" w:rsidRPr="00FD4BE1" w:rsidRDefault="00FC7CEF" w:rsidP="00FC7CEF">
      <w:pPr>
        <w:spacing w:line="472" w:lineRule="atLeast"/>
        <w:rPr>
          <w:rFonts w:ascii="Courier New" w:hAnsi="Courier New" w:cs="Courier New"/>
          <w:b/>
        </w:rPr>
      </w:pPr>
      <w:r w:rsidRPr="00FD4BE1">
        <w:rPr>
          <w:rFonts w:ascii="Courier New" w:hAnsi="Courier New" w:cs="Courier New"/>
          <w:b/>
        </w:rPr>
        <w:t xml:space="preserve">ARTICOLO 6 – CONDIZIONI E MODALITA’ DI ESECUZIONE DEL CONTRATTO </w:t>
      </w:r>
    </w:p>
    <w:p w:rsidR="00FC7CEF" w:rsidRPr="00FD4BE1" w:rsidRDefault="00957B33" w:rsidP="00FC7CEF">
      <w:pPr>
        <w:spacing w:line="472" w:lineRule="atLeast"/>
        <w:rPr>
          <w:rFonts w:ascii="Courier New" w:hAnsi="Courier New" w:cs="Courier New"/>
        </w:rPr>
      </w:pPr>
      <w:r w:rsidRPr="00FD4BE1">
        <w:rPr>
          <w:rFonts w:ascii="Courier New" w:hAnsi="Courier New" w:cs="Courier New"/>
        </w:rPr>
        <w:lastRenderedPageBreak/>
        <w:t>Il servizio</w:t>
      </w:r>
      <w:r w:rsidR="00FC7CEF" w:rsidRPr="00FD4BE1">
        <w:rPr>
          <w:rFonts w:ascii="Courier New" w:hAnsi="Courier New" w:cs="Courier New"/>
        </w:rPr>
        <w:t xml:space="preserve"> viene concesso </w:t>
      </w:r>
      <w:r w:rsidR="0029299D" w:rsidRPr="00FD4BE1">
        <w:rPr>
          <w:rFonts w:ascii="Courier New" w:hAnsi="Courier New" w:cs="Courier New"/>
        </w:rPr>
        <w:t>dalla Comunità Montana di Valle Trompia</w:t>
      </w:r>
      <w:r w:rsidRPr="00FD4BE1">
        <w:rPr>
          <w:rFonts w:ascii="Courier New" w:hAnsi="Courier New" w:cs="Courier New"/>
        </w:rPr>
        <w:t xml:space="preserve"> quale ente capofila </w:t>
      </w:r>
      <w:r w:rsidR="00FC7CEF" w:rsidRPr="00FD4BE1">
        <w:rPr>
          <w:rFonts w:ascii="Courier New" w:hAnsi="Courier New" w:cs="Courier New"/>
        </w:rPr>
        <w:t xml:space="preserve">ed accettato </w:t>
      </w:r>
      <w:r w:rsidRPr="00FD4BE1">
        <w:rPr>
          <w:rFonts w:ascii="Courier New" w:hAnsi="Courier New" w:cs="Courier New"/>
        </w:rPr>
        <w:t>dall’</w:t>
      </w:r>
      <w:r w:rsidR="00D0717A" w:rsidRPr="00FD4BE1">
        <w:rPr>
          <w:rFonts w:ascii="Courier New" w:hAnsi="Courier New" w:cs="Courier New"/>
        </w:rPr>
        <w:t>Ente Attuatore</w:t>
      </w:r>
      <w:r w:rsidR="00FC7CEF" w:rsidRPr="00FD4BE1">
        <w:rPr>
          <w:rFonts w:ascii="Courier New" w:hAnsi="Courier New" w:cs="Courier New"/>
        </w:rPr>
        <w:t xml:space="preserve"> sotto l’osservanza piena, assoluta ed inscindibile delle condizioni e delle modalità di cui </w:t>
      </w:r>
      <w:r w:rsidRPr="00FD4BE1">
        <w:rPr>
          <w:rFonts w:ascii="Courier New" w:hAnsi="Courier New" w:cs="Courier New"/>
        </w:rPr>
        <w:t>all’Allegato A del Bando</w:t>
      </w:r>
      <w:r w:rsidR="00FC7CEF" w:rsidRPr="00FD4BE1">
        <w:rPr>
          <w:rFonts w:ascii="Courier New" w:hAnsi="Courier New" w:cs="Courier New"/>
        </w:rPr>
        <w:t xml:space="preserve"> approvato con la determinazione n. </w:t>
      </w:r>
      <w:r w:rsidRPr="00FD4BE1">
        <w:rPr>
          <w:rFonts w:ascii="Courier New" w:hAnsi="Courier New" w:cs="Courier New"/>
        </w:rPr>
        <w:t>______</w:t>
      </w:r>
      <w:r w:rsidR="00FC7CEF" w:rsidRPr="00FD4BE1">
        <w:rPr>
          <w:rFonts w:ascii="Courier New" w:hAnsi="Courier New" w:cs="Courier New"/>
        </w:rPr>
        <w:t xml:space="preserve"> del</w:t>
      </w:r>
      <w:r w:rsidRPr="00FD4BE1">
        <w:rPr>
          <w:rFonts w:ascii="Courier New" w:hAnsi="Courier New" w:cs="Courier New"/>
        </w:rPr>
        <w:t xml:space="preserve"> _____________</w:t>
      </w:r>
      <w:r w:rsidR="00FC7CEF" w:rsidRPr="00FD4BE1">
        <w:rPr>
          <w:rFonts w:ascii="Courier New" w:hAnsi="Courier New" w:cs="Courier New"/>
        </w:rPr>
        <w:t xml:space="preserve">, che, già sottoscritto per integrale accettazione in sede di presentazione dell’offerta, è depositato presso </w:t>
      </w:r>
      <w:r w:rsidR="0029299D" w:rsidRPr="00FD4BE1">
        <w:rPr>
          <w:rFonts w:ascii="Courier New" w:hAnsi="Courier New" w:cs="Courier New"/>
        </w:rPr>
        <w:t>il servizio segreteria dell’Ente</w:t>
      </w:r>
      <w:r w:rsidR="00FC7CEF" w:rsidRPr="00FD4BE1">
        <w:rPr>
          <w:rFonts w:ascii="Courier New" w:hAnsi="Courier New" w:cs="Courier New"/>
        </w:rPr>
        <w:t xml:space="preserve"> e che si intende parte integrante e sostanziale del presente contratto, pur non materialmente allegato allo stesso. Oltre a quanto indicato sopra, </w:t>
      </w:r>
      <w:r w:rsidRPr="00FD4BE1">
        <w:rPr>
          <w:rFonts w:ascii="Courier New" w:hAnsi="Courier New" w:cs="Courier New"/>
        </w:rPr>
        <w:t>l’</w:t>
      </w:r>
      <w:r w:rsidR="00D0717A" w:rsidRPr="00FD4BE1">
        <w:rPr>
          <w:rFonts w:ascii="Courier New" w:hAnsi="Courier New" w:cs="Courier New"/>
        </w:rPr>
        <w:t>Ente Attuatore</w:t>
      </w:r>
      <w:r w:rsidR="00FC7CEF" w:rsidRPr="00FD4BE1">
        <w:rPr>
          <w:rFonts w:ascii="Courier New" w:hAnsi="Courier New" w:cs="Courier New"/>
        </w:rPr>
        <w:t xml:space="preserve"> dovrà effettuare quanto offerto in sede di gara, comprese le prestazioni aggiuntive ed integrative per le quali la mancata realizzazione e/o attuazione costituisce inadempimento contrattuale.</w:t>
      </w:r>
    </w:p>
    <w:p w:rsidR="00FC7CEF" w:rsidRPr="00FD4BE1" w:rsidRDefault="00FC7CEF" w:rsidP="00FC7CEF">
      <w:pPr>
        <w:spacing w:line="472" w:lineRule="atLeast"/>
        <w:rPr>
          <w:rFonts w:ascii="Courier New" w:hAnsi="Courier New" w:cs="Courier New"/>
          <w:b/>
        </w:rPr>
      </w:pPr>
      <w:r w:rsidRPr="00FD4BE1">
        <w:rPr>
          <w:rFonts w:ascii="Courier New" w:hAnsi="Courier New" w:cs="Courier New"/>
          <w:b/>
        </w:rPr>
        <w:t>ARTICOLO 7 – ADEMPIMENTI IN MATERIA DI TUTELA DELLA SALUTE E DELLA SICUREZZA NEI LUOGHI DI LAVORO</w:t>
      </w:r>
    </w:p>
    <w:p w:rsidR="00FC7CEF" w:rsidRPr="00FD4BE1" w:rsidRDefault="00957B33" w:rsidP="00FC7CEF">
      <w:pPr>
        <w:spacing w:line="472" w:lineRule="atLeast"/>
        <w:rPr>
          <w:rFonts w:ascii="Courier New" w:hAnsi="Courier New" w:cs="Courier New"/>
        </w:rPr>
      </w:pPr>
      <w:r w:rsidRPr="00FD4BE1">
        <w:rPr>
          <w:rFonts w:ascii="Courier New" w:hAnsi="Courier New" w:cs="Courier New"/>
        </w:rPr>
        <w:t>L’</w:t>
      </w:r>
      <w:r w:rsidR="00D0717A" w:rsidRPr="00FD4BE1">
        <w:rPr>
          <w:rFonts w:ascii="Courier New" w:hAnsi="Courier New" w:cs="Courier New"/>
        </w:rPr>
        <w:t>Ente Attuatore</w:t>
      </w:r>
      <w:r w:rsidR="00FC7CEF" w:rsidRPr="00FD4BE1">
        <w:rPr>
          <w:rFonts w:ascii="Courier New" w:hAnsi="Courier New" w:cs="Courier New"/>
        </w:rPr>
        <w:t xml:space="preserve"> è tenuto al </w:t>
      </w:r>
      <w:r w:rsidR="00FE0049" w:rsidRPr="00FD4BE1">
        <w:rPr>
          <w:rFonts w:ascii="Courier New" w:hAnsi="Courier New" w:cs="Courier New"/>
        </w:rPr>
        <w:t>rispetto pieno e completo d</w:t>
      </w:r>
      <w:r w:rsidR="00FC7CEF" w:rsidRPr="00FD4BE1">
        <w:rPr>
          <w:rFonts w:ascii="Courier New" w:hAnsi="Courier New" w:cs="Courier New"/>
        </w:rPr>
        <w:t xml:space="preserve">i quanto stabilito degli adempimenti in materia di sicurezza nei luoghi di lavoro ai sensi del </w:t>
      </w:r>
      <w:proofErr w:type="spellStart"/>
      <w:r w:rsidR="00FC7CEF" w:rsidRPr="00FD4BE1">
        <w:rPr>
          <w:rFonts w:ascii="Courier New" w:hAnsi="Courier New" w:cs="Courier New"/>
        </w:rPr>
        <w:t>D.Lgs.</w:t>
      </w:r>
      <w:proofErr w:type="spellEnd"/>
      <w:r w:rsidR="00FC7CEF" w:rsidRPr="00FD4BE1">
        <w:rPr>
          <w:rFonts w:ascii="Courier New" w:hAnsi="Courier New" w:cs="Courier New"/>
        </w:rPr>
        <w:t xml:space="preserve"> 81/2008 e </w:t>
      </w:r>
      <w:proofErr w:type="spellStart"/>
      <w:proofErr w:type="gramStart"/>
      <w:r w:rsidR="00FC7CEF" w:rsidRPr="00FD4BE1">
        <w:rPr>
          <w:rFonts w:ascii="Courier New" w:hAnsi="Courier New" w:cs="Courier New"/>
        </w:rPr>
        <w:t>s.m.i.</w:t>
      </w:r>
      <w:proofErr w:type="spellEnd"/>
      <w:r w:rsidR="00FC7CEF" w:rsidRPr="00FD4BE1">
        <w:rPr>
          <w:rFonts w:ascii="Courier New" w:hAnsi="Courier New" w:cs="Courier New"/>
        </w:rPr>
        <w:t>.</w:t>
      </w:r>
      <w:proofErr w:type="gramEnd"/>
    </w:p>
    <w:p w:rsidR="00FC7CEF" w:rsidRPr="00FD4BE1" w:rsidRDefault="00FC7CEF" w:rsidP="00FC7CEF">
      <w:pPr>
        <w:spacing w:line="472" w:lineRule="atLeast"/>
        <w:rPr>
          <w:rFonts w:ascii="Courier New" w:hAnsi="Courier New" w:cs="Courier New"/>
          <w:b/>
        </w:rPr>
      </w:pPr>
      <w:r w:rsidRPr="00FD4BE1">
        <w:rPr>
          <w:rFonts w:ascii="Courier New" w:hAnsi="Courier New" w:cs="Courier New"/>
          <w:b/>
        </w:rPr>
        <w:t>ARTICOLO 8 – RISOLUZIONE E RECESSO</w:t>
      </w:r>
    </w:p>
    <w:p w:rsidR="00FC7CEF" w:rsidRPr="00FD4BE1" w:rsidRDefault="00FC7CEF" w:rsidP="00FC7CEF">
      <w:pPr>
        <w:spacing w:line="472" w:lineRule="atLeast"/>
        <w:rPr>
          <w:rFonts w:ascii="Courier New" w:hAnsi="Courier New" w:cs="Courier New"/>
        </w:rPr>
      </w:pPr>
      <w:r w:rsidRPr="00FD4BE1">
        <w:rPr>
          <w:rFonts w:ascii="Courier New" w:hAnsi="Courier New" w:cs="Courier New"/>
        </w:rPr>
        <w:t xml:space="preserve">Per la risoluzione e il recesso trovano </w:t>
      </w:r>
      <w:r w:rsidRPr="00FD4BE1">
        <w:rPr>
          <w:rFonts w:ascii="Courier New" w:hAnsi="Courier New" w:cs="Courier New"/>
        </w:rPr>
        <w:lastRenderedPageBreak/>
        <w:t xml:space="preserve">applicazione le disposizioni di cui all’art. </w:t>
      </w:r>
      <w:r w:rsidR="00957B33" w:rsidRPr="00FD4BE1">
        <w:rPr>
          <w:rFonts w:ascii="Courier New" w:hAnsi="Courier New" w:cs="Courier New"/>
        </w:rPr>
        <w:t xml:space="preserve">24 dell’Allegato A del Bando </w:t>
      </w:r>
      <w:r w:rsidRPr="00FD4BE1">
        <w:rPr>
          <w:rFonts w:ascii="Courier New" w:hAnsi="Courier New" w:cs="Courier New"/>
        </w:rPr>
        <w:t>nonch</w:t>
      </w:r>
      <w:r w:rsidR="00BA0C08" w:rsidRPr="00FD4BE1">
        <w:rPr>
          <w:rFonts w:ascii="Courier New" w:hAnsi="Courier New" w:cs="Courier New"/>
        </w:rPr>
        <w:t>é</w:t>
      </w:r>
      <w:r w:rsidRPr="00FD4BE1">
        <w:rPr>
          <w:rFonts w:ascii="Courier New" w:hAnsi="Courier New" w:cs="Courier New"/>
        </w:rPr>
        <w:t xml:space="preserve"> l'art.1, comma 13, del D.L. 06.07.2012 n.95, come modificato dalla Legge n.228/2012 e ss.mm.</w:t>
      </w:r>
    </w:p>
    <w:p w:rsidR="00FC7CEF" w:rsidRPr="00FD4BE1" w:rsidRDefault="00FC7CEF" w:rsidP="00FC7CEF">
      <w:pPr>
        <w:spacing w:line="472" w:lineRule="atLeast"/>
        <w:rPr>
          <w:rFonts w:ascii="Courier New" w:hAnsi="Courier New" w:cs="Courier New"/>
        </w:rPr>
      </w:pPr>
      <w:r w:rsidRPr="00FD4BE1">
        <w:rPr>
          <w:rFonts w:ascii="Courier New" w:hAnsi="Courier New" w:cs="Courier New"/>
        </w:rPr>
        <w:t xml:space="preserve">Ai sensi dell’art.1, comma 13, del D.L. 06.07.2012 n.95, come modificato dalla Legge n.228/2012 e ss.mm </w:t>
      </w:r>
      <w:r w:rsidR="001C38C9" w:rsidRPr="00FD4BE1">
        <w:rPr>
          <w:rFonts w:ascii="Courier New" w:hAnsi="Courier New" w:cs="Courier New"/>
        </w:rPr>
        <w:t>l’Amministrazione</w:t>
      </w:r>
      <w:r w:rsidRPr="00FD4BE1">
        <w:rPr>
          <w:rFonts w:ascii="Courier New" w:hAnsi="Courier New" w:cs="Courier New"/>
        </w:rPr>
        <w:t xml:space="preserve"> ha il diritto di recedere in qualsiasi momento dal contratto previa formale comunicazione all’appaltatore con preavviso non inferiore a quindici giorni e previo riconoscimento delle prestazioni già eseguite, qualora i parametri delle convenzioni stipulate da </w:t>
      </w:r>
      <w:proofErr w:type="spellStart"/>
      <w:r w:rsidRPr="00FD4BE1">
        <w:rPr>
          <w:rFonts w:ascii="Courier New" w:hAnsi="Courier New" w:cs="Courier New"/>
        </w:rPr>
        <w:t>Consip</w:t>
      </w:r>
      <w:proofErr w:type="spellEnd"/>
      <w:r w:rsidR="00AF6AE4" w:rsidRPr="00FD4BE1">
        <w:rPr>
          <w:rFonts w:ascii="Courier New" w:hAnsi="Courier New" w:cs="Courier New"/>
        </w:rPr>
        <w:t xml:space="preserve"> S.p.A.</w:t>
      </w:r>
      <w:r w:rsidRPr="00FD4BE1">
        <w:rPr>
          <w:rFonts w:ascii="Courier New" w:hAnsi="Courier New" w:cs="Courier New"/>
        </w:rPr>
        <w:t xml:space="preserve"> successive alla stipula del predetto contratto siano migliorative rispetto a quelle del contratto stipulato e </w:t>
      </w:r>
      <w:r w:rsidR="00AF6AE4" w:rsidRPr="00FD4BE1">
        <w:rPr>
          <w:rFonts w:ascii="Courier New" w:hAnsi="Courier New" w:cs="Courier New"/>
        </w:rPr>
        <w:t>l’</w:t>
      </w:r>
      <w:r w:rsidR="00D0717A" w:rsidRPr="00FD4BE1">
        <w:rPr>
          <w:rFonts w:ascii="Courier New" w:hAnsi="Courier New" w:cs="Courier New"/>
        </w:rPr>
        <w:t>Ente Attuatore</w:t>
      </w:r>
      <w:r w:rsidRPr="00FD4BE1">
        <w:rPr>
          <w:rFonts w:ascii="Courier New" w:hAnsi="Courier New" w:cs="Courier New"/>
        </w:rPr>
        <w:t xml:space="preserve"> non acconsenta a una miglioria.</w:t>
      </w:r>
    </w:p>
    <w:p w:rsidR="00FC7CEF" w:rsidRPr="00FD4BE1" w:rsidRDefault="00FC7CEF" w:rsidP="00FC7CEF">
      <w:pPr>
        <w:spacing w:line="472" w:lineRule="atLeast"/>
        <w:rPr>
          <w:rFonts w:ascii="Courier New" w:hAnsi="Courier New" w:cs="Courier New"/>
          <w:b/>
        </w:rPr>
      </w:pPr>
      <w:r w:rsidRPr="00FD4BE1">
        <w:rPr>
          <w:rFonts w:ascii="Courier New" w:hAnsi="Courier New" w:cs="Courier New"/>
          <w:b/>
        </w:rPr>
        <w:t>ARTICOLO 9 - CONTROVERSIE</w:t>
      </w:r>
    </w:p>
    <w:p w:rsidR="00FC7CEF" w:rsidRPr="00FD4BE1" w:rsidRDefault="00FC7CEF" w:rsidP="00FC7CEF">
      <w:pPr>
        <w:spacing w:line="472" w:lineRule="atLeast"/>
        <w:rPr>
          <w:rFonts w:ascii="Courier New" w:hAnsi="Courier New" w:cs="Courier New"/>
        </w:rPr>
      </w:pPr>
      <w:r w:rsidRPr="00FD4BE1">
        <w:rPr>
          <w:rFonts w:ascii="Courier New" w:hAnsi="Courier New" w:cs="Courier New"/>
        </w:rPr>
        <w:t>Eventuali controversie che dovessero sorgere circa l’interpretazione del presente contratto saranno demandate al Tribunale ordinario di Brescia. E’ comunque escluso il ricorso all’arbitrato.</w:t>
      </w:r>
    </w:p>
    <w:p w:rsidR="00FC7CEF" w:rsidRPr="00FD4BE1" w:rsidRDefault="00FC7CEF" w:rsidP="00FC7CEF">
      <w:pPr>
        <w:spacing w:line="472" w:lineRule="atLeast"/>
        <w:rPr>
          <w:rFonts w:ascii="Courier New" w:hAnsi="Courier New" w:cs="Courier New"/>
          <w:b/>
        </w:rPr>
      </w:pPr>
      <w:r w:rsidRPr="00FD4BE1">
        <w:rPr>
          <w:rFonts w:ascii="Courier New" w:hAnsi="Courier New" w:cs="Courier New"/>
          <w:b/>
        </w:rPr>
        <w:t>ARTICOLO 10 - CAUZIONE</w:t>
      </w:r>
    </w:p>
    <w:p w:rsidR="00FC7CEF" w:rsidRPr="00FD4BE1" w:rsidRDefault="00FC7CEF" w:rsidP="00FC7CEF">
      <w:pPr>
        <w:spacing w:line="472" w:lineRule="atLeast"/>
        <w:rPr>
          <w:rFonts w:ascii="Courier New" w:hAnsi="Courier New" w:cs="Courier New"/>
        </w:rPr>
      </w:pPr>
      <w:r w:rsidRPr="00FD4BE1">
        <w:rPr>
          <w:rFonts w:ascii="Courier New" w:hAnsi="Courier New" w:cs="Courier New"/>
        </w:rPr>
        <w:t xml:space="preserve">A garanzia degli impegni da assumere con il presente atto </w:t>
      </w:r>
      <w:r w:rsidR="00AF6AE4" w:rsidRPr="00FD4BE1">
        <w:rPr>
          <w:rFonts w:ascii="Courier New" w:hAnsi="Courier New" w:cs="Courier New"/>
        </w:rPr>
        <w:t>l’</w:t>
      </w:r>
      <w:r w:rsidR="00D0717A" w:rsidRPr="00FD4BE1">
        <w:rPr>
          <w:rFonts w:ascii="Courier New" w:hAnsi="Courier New" w:cs="Courier New"/>
        </w:rPr>
        <w:t>Ente Attuatore</w:t>
      </w:r>
      <w:r w:rsidR="00AF6AE4" w:rsidRPr="00FD4BE1">
        <w:rPr>
          <w:rFonts w:ascii="Courier New" w:hAnsi="Courier New" w:cs="Courier New"/>
        </w:rPr>
        <w:t xml:space="preserve"> ha costituito, ai sensi </w:t>
      </w:r>
      <w:r w:rsidRPr="00FD4BE1">
        <w:rPr>
          <w:rFonts w:ascii="Courier New" w:hAnsi="Courier New" w:cs="Courier New"/>
        </w:rPr>
        <w:t xml:space="preserve">dell’articolo </w:t>
      </w:r>
      <w:r w:rsidR="00AF6AE4" w:rsidRPr="00FD4BE1">
        <w:rPr>
          <w:rFonts w:ascii="Courier New" w:hAnsi="Courier New" w:cs="Courier New"/>
        </w:rPr>
        <w:t>20</w:t>
      </w:r>
      <w:r w:rsidRPr="00FD4BE1">
        <w:rPr>
          <w:rFonts w:ascii="Courier New" w:hAnsi="Courier New" w:cs="Courier New"/>
        </w:rPr>
        <w:t xml:space="preserve"> del</w:t>
      </w:r>
      <w:r w:rsidR="00AF6AE4" w:rsidRPr="00FD4BE1">
        <w:rPr>
          <w:rFonts w:ascii="Courier New" w:hAnsi="Courier New" w:cs="Courier New"/>
        </w:rPr>
        <w:t>l’Allegato A del Bando</w:t>
      </w:r>
      <w:r w:rsidRPr="00FD4BE1">
        <w:rPr>
          <w:rFonts w:ascii="Courier New" w:hAnsi="Courier New" w:cs="Courier New"/>
        </w:rPr>
        <w:t xml:space="preserve">, </w:t>
      </w:r>
      <w:r w:rsidRPr="00FD4BE1">
        <w:rPr>
          <w:rFonts w:ascii="Courier New" w:hAnsi="Courier New" w:cs="Courier New"/>
        </w:rPr>
        <w:lastRenderedPageBreak/>
        <w:t>cauzione definitiva di €</w:t>
      </w:r>
      <w:r w:rsidR="00AF6AE4" w:rsidRPr="00FD4BE1">
        <w:rPr>
          <w:rFonts w:ascii="Courier New" w:hAnsi="Courier New" w:cs="Courier New"/>
        </w:rPr>
        <w:t>___________</w:t>
      </w:r>
      <w:r w:rsidRPr="00FD4BE1">
        <w:rPr>
          <w:rFonts w:ascii="Courier New" w:hAnsi="Courier New" w:cs="Courier New"/>
        </w:rPr>
        <w:t xml:space="preserve"> mediante </w:t>
      </w:r>
      <w:r w:rsidR="00AF6AE4" w:rsidRPr="00FD4BE1">
        <w:rPr>
          <w:rFonts w:ascii="Courier New" w:hAnsi="Courier New" w:cs="Courier New"/>
        </w:rPr>
        <w:t>_____________</w:t>
      </w:r>
      <w:r w:rsidR="00A14171" w:rsidRPr="00FD4BE1">
        <w:rPr>
          <w:rFonts w:ascii="Courier New" w:hAnsi="Courier New" w:cs="Courier New"/>
        </w:rPr>
        <w:t>.</w:t>
      </w:r>
    </w:p>
    <w:p w:rsidR="00FC7CEF" w:rsidRPr="00FD4BE1" w:rsidRDefault="00FC7CEF" w:rsidP="00FC7CEF">
      <w:pPr>
        <w:spacing w:line="472" w:lineRule="atLeast"/>
        <w:rPr>
          <w:rFonts w:ascii="Courier New" w:hAnsi="Courier New" w:cs="Courier New"/>
        </w:rPr>
      </w:pPr>
      <w:r w:rsidRPr="00FD4BE1">
        <w:rPr>
          <w:rFonts w:ascii="Courier New" w:hAnsi="Courier New" w:cs="Courier New"/>
        </w:rPr>
        <w:t>Tale cauzione verrà svincolata ai sensi di legge.</w:t>
      </w:r>
    </w:p>
    <w:p w:rsidR="00FC7CEF" w:rsidRPr="00FD4BE1" w:rsidRDefault="00FC7CEF" w:rsidP="00FC7CEF">
      <w:pPr>
        <w:spacing w:line="472" w:lineRule="atLeast"/>
        <w:rPr>
          <w:rFonts w:ascii="Courier New" w:hAnsi="Courier New" w:cs="Courier New"/>
        </w:rPr>
      </w:pPr>
      <w:r w:rsidRPr="00FD4BE1">
        <w:rPr>
          <w:rFonts w:ascii="Courier New" w:hAnsi="Courier New" w:cs="Courier New"/>
        </w:rPr>
        <w:t xml:space="preserve">Nel caso di inadempienze contrattuali da parte </w:t>
      </w:r>
      <w:r w:rsidR="00AF6AE4" w:rsidRPr="00FD4BE1">
        <w:rPr>
          <w:rFonts w:ascii="Courier New" w:hAnsi="Courier New" w:cs="Courier New"/>
        </w:rPr>
        <w:t>dell’</w:t>
      </w:r>
      <w:r w:rsidR="00D0717A" w:rsidRPr="00FD4BE1">
        <w:rPr>
          <w:rFonts w:ascii="Courier New" w:hAnsi="Courier New" w:cs="Courier New"/>
        </w:rPr>
        <w:t>Ente Attuatore</w:t>
      </w:r>
      <w:r w:rsidR="00AF6AE4" w:rsidRPr="00FD4BE1">
        <w:rPr>
          <w:rFonts w:ascii="Courier New" w:hAnsi="Courier New" w:cs="Courier New"/>
        </w:rPr>
        <w:t xml:space="preserve">, </w:t>
      </w:r>
      <w:r w:rsidR="0029299D" w:rsidRPr="00FD4BE1">
        <w:rPr>
          <w:rFonts w:ascii="Courier New" w:hAnsi="Courier New" w:cs="Courier New"/>
        </w:rPr>
        <w:t>la Comunità Montana di Valle Trompia</w:t>
      </w:r>
      <w:r w:rsidR="00AF6AE4" w:rsidRPr="00FD4BE1">
        <w:rPr>
          <w:rFonts w:ascii="Courier New" w:hAnsi="Courier New" w:cs="Courier New"/>
        </w:rPr>
        <w:t xml:space="preserve"> </w:t>
      </w:r>
      <w:r w:rsidRPr="00FD4BE1">
        <w:rPr>
          <w:rFonts w:ascii="Courier New" w:hAnsi="Courier New" w:cs="Courier New"/>
        </w:rPr>
        <w:t>avrà diritto di valersi di propria autorità della suddetta cauzione.</w:t>
      </w:r>
    </w:p>
    <w:p w:rsidR="00FC7CEF" w:rsidRPr="00FD4BE1" w:rsidRDefault="00AF6AE4" w:rsidP="00FC7CEF">
      <w:pPr>
        <w:spacing w:line="472" w:lineRule="atLeast"/>
        <w:rPr>
          <w:rFonts w:ascii="Courier New" w:hAnsi="Courier New" w:cs="Courier New"/>
        </w:rPr>
      </w:pPr>
      <w:r w:rsidRPr="00FD4BE1">
        <w:rPr>
          <w:rFonts w:ascii="Courier New" w:hAnsi="Courier New" w:cs="Courier New"/>
        </w:rPr>
        <w:t>L’</w:t>
      </w:r>
      <w:r w:rsidR="00D0717A" w:rsidRPr="00FD4BE1">
        <w:rPr>
          <w:rFonts w:ascii="Courier New" w:hAnsi="Courier New" w:cs="Courier New"/>
        </w:rPr>
        <w:t>Ente Attuatore</w:t>
      </w:r>
      <w:r w:rsidR="00FC7CEF" w:rsidRPr="00FD4BE1">
        <w:rPr>
          <w:rFonts w:ascii="Courier New" w:hAnsi="Courier New" w:cs="Courier New"/>
        </w:rPr>
        <w:t xml:space="preserve"> dovrà reintegrare la cauzione medesima, nel termine che gli sarà prefissato, qualora </w:t>
      </w:r>
      <w:r w:rsidR="00196011" w:rsidRPr="00FD4BE1">
        <w:rPr>
          <w:rFonts w:ascii="Courier New" w:hAnsi="Courier New" w:cs="Courier New"/>
        </w:rPr>
        <w:t>la Comunità Montana di Valle Trompia</w:t>
      </w:r>
      <w:r w:rsidR="00FC7CEF" w:rsidRPr="00FD4BE1">
        <w:rPr>
          <w:rFonts w:ascii="Courier New" w:hAnsi="Courier New" w:cs="Courier New"/>
        </w:rPr>
        <w:t xml:space="preserve"> abbia dovuto, durante l’esecuzione del contratto, valersi in tutto o in parte di essa. </w:t>
      </w:r>
    </w:p>
    <w:p w:rsidR="00FC7CEF" w:rsidRPr="00FD4BE1" w:rsidRDefault="00FC7CEF" w:rsidP="00FC7CEF">
      <w:pPr>
        <w:spacing w:line="472" w:lineRule="atLeast"/>
        <w:rPr>
          <w:rFonts w:ascii="Courier New" w:hAnsi="Courier New" w:cs="Courier New"/>
          <w:b/>
        </w:rPr>
      </w:pPr>
      <w:r w:rsidRPr="00FD4BE1">
        <w:rPr>
          <w:rFonts w:ascii="Courier New" w:hAnsi="Courier New" w:cs="Courier New"/>
          <w:b/>
        </w:rPr>
        <w:t>ARTICOLO 11 – COPERTURA ASSICURATIVA</w:t>
      </w:r>
    </w:p>
    <w:p w:rsidR="00FC7CEF" w:rsidRPr="00FD4BE1" w:rsidRDefault="00AF6AE4" w:rsidP="00FC7CEF">
      <w:pPr>
        <w:spacing w:line="472" w:lineRule="atLeast"/>
        <w:rPr>
          <w:rFonts w:ascii="Courier New" w:hAnsi="Courier New" w:cs="Courier New"/>
        </w:rPr>
      </w:pPr>
      <w:r w:rsidRPr="00FD4BE1">
        <w:rPr>
          <w:rFonts w:ascii="Courier New" w:hAnsi="Courier New" w:cs="Courier New"/>
        </w:rPr>
        <w:t>L’</w:t>
      </w:r>
      <w:r w:rsidR="00D0717A" w:rsidRPr="00FD4BE1">
        <w:rPr>
          <w:rFonts w:ascii="Courier New" w:hAnsi="Courier New" w:cs="Courier New"/>
        </w:rPr>
        <w:t>Ente Attuatore</w:t>
      </w:r>
      <w:r w:rsidR="00FC7CEF" w:rsidRPr="00FD4BE1">
        <w:rPr>
          <w:rFonts w:ascii="Courier New" w:hAnsi="Courier New" w:cs="Courier New"/>
        </w:rPr>
        <w:t xml:space="preserve">, come richiesto dall’art. </w:t>
      </w:r>
      <w:r w:rsidRPr="00FD4BE1">
        <w:rPr>
          <w:rFonts w:ascii="Courier New" w:hAnsi="Courier New" w:cs="Courier New"/>
        </w:rPr>
        <w:t>13</w:t>
      </w:r>
      <w:r w:rsidR="00FC7CEF" w:rsidRPr="00FD4BE1">
        <w:rPr>
          <w:rFonts w:ascii="Courier New" w:hAnsi="Courier New" w:cs="Courier New"/>
        </w:rPr>
        <w:t xml:space="preserve"> </w:t>
      </w:r>
      <w:r w:rsidRPr="00FD4BE1">
        <w:rPr>
          <w:rFonts w:ascii="Courier New" w:hAnsi="Courier New" w:cs="Courier New"/>
        </w:rPr>
        <w:t>dell’Allegato A del Bando</w:t>
      </w:r>
      <w:r w:rsidR="00FC7CEF" w:rsidRPr="00FD4BE1">
        <w:rPr>
          <w:rFonts w:ascii="Courier New" w:hAnsi="Courier New" w:cs="Courier New"/>
        </w:rPr>
        <w:t xml:space="preserve">, ha depositato copia conforme all’originale della polizza assicurativa a garanzia di danni a terzi n. </w:t>
      </w:r>
      <w:r w:rsidR="00121695" w:rsidRPr="00FD4BE1">
        <w:rPr>
          <w:rFonts w:ascii="Courier New" w:hAnsi="Courier New" w:cs="Courier New"/>
        </w:rPr>
        <w:t xml:space="preserve">  </w:t>
      </w:r>
      <w:r w:rsidRPr="00FD4BE1">
        <w:rPr>
          <w:rFonts w:ascii="Courier New" w:hAnsi="Courier New" w:cs="Courier New"/>
        </w:rPr>
        <w:t xml:space="preserve">___________ </w:t>
      </w:r>
      <w:r w:rsidR="00FC7CEF" w:rsidRPr="00FD4BE1">
        <w:rPr>
          <w:rFonts w:ascii="Courier New" w:hAnsi="Courier New" w:cs="Courier New"/>
        </w:rPr>
        <w:t xml:space="preserve">emessa da </w:t>
      </w:r>
      <w:r w:rsidRPr="00FD4BE1">
        <w:rPr>
          <w:rFonts w:ascii="Courier New" w:hAnsi="Courier New" w:cs="Courier New"/>
        </w:rPr>
        <w:t>_______</w:t>
      </w:r>
      <w:r w:rsidR="00FC7CEF" w:rsidRPr="00FD4BE1">
        <w:rPr>
          <w:rFonts w:ascii="Courier New" w:hAnsi="Courier New" w:cs="Courier New"/>
        </w:rPr>
        <w:t xml:space="preserve"> in data </w:t>
      </w:r>
      <w:r w:rsidRPr="00FD4BE1">
        <w:rPr>
          <w:rFonts w:ascii="Courier New" w:hAnsi="Courier New" w:cs="Courier New"/>
        </w:rPr>
        <w:t>________</w:t>
      </w:r>
      <w:r w:rsidR="00FC7CEF" w:rsidRPr="00FD4BE1">
        <w:rPr>
          <w:rFonts w:ascii="Courier New" w:hAnsi="Courier New" w:cs="Courier New"/>
        </w:rPr>
        <w:t xml:space="preserve"> e scadenza al </w:t>
      </w:r>
      <w:r w:rsidRPr="00FD4BE1">
        <w:rPr>
          <w:rFonts w:ascii="Courier New" w:hAnsi="Courier New" w:cs="Courier New"/>
        </w:rPr>
        <w:t>_______</w:t>
      </w:r>
      <w:r w:rsidR="00FC7CEF" w:rsidRPr="00FD4BE1">
        <w:rPr>
          <w:rFonts w:ascii="Courier New" w:hAnsi="Courier New" w:cs="Courier New"/>
        </w:rPr>
        <w:t xml:space="preserve">, comprendendo fra i terzi anche </w:t>
      </w:r>
      <w:r w:rsidRPr="00FD4BE1">
        <w:rPr>
          <w:rFonts w:ascii="Courier New" w:hAnsi="Courier New" w:cs="Courier New"/>
        </w:rPr>
        <w:t xml:space="preserve">il Comune di </w:t>
      </w:r>
      <w:r w:rsidR="006F7E8F" w:rsidRPr="00FD4BE1">
        <w:rPr>
          <w:rFonts w:ascii="Courier New" w:hAnsi="Courier New" w:cs="Courier New"/>
        </w:rPr>
        <w:t>_______</w:t>
      </w:r>
      <w:r w:rsidRPr="00FD4BE1">
        <w:rPr>
          <w:rFonts w:ascii="Courier New" w:hAnsi="Courier New" w:cs="Courier New"/>
        </w:rPr>
        <w:t xml:space="preserve"> e il Comune di </w:t>
      </w:r>
      <w:r w:rsidR="006F7E8F" w:rsidRPr="00FD4BE1">
        <w:rPr>
          <w:rFonts w:ascii="Courier New" w:hAnsi="Courier New" w:cs="Courier New"/>
        </w:rPr>
        <w:t>_______</w:t>
      </w:r>
      <w:r w:rsidRPr="00FD4BE1">
        <w:rPr>
          <w:rFonts w:ascii="Courier New" w:hAnsi="Courier New" w:cs="Courier New"/>
        </w:rPr>
        <w:t xml:space="preserve"> </w:t>
      </w:r>
      <w:r w:rsidR="00FC7CEF" w:rsidRPr="00FD4BE1">
        <w:rPr>
          <w:rFonts w:ascii="Courier New" w:hAnsi="Courier New" w:cs="Courier New"/>
        </w:rPr>
        <w:t xml:space="preserve">a garanzia di infortuni e danni subiti, che viene acquisita agli atti </w:t>
      </w:r>
      <w:r w:rsidR="00293A97" w:rsidRPr="00FD4BE1">
        <w:rPr>
          <w:rFonts w:ascii="Courier New" w:hAnsi="Courier New" w:cs="Courier New"/>
        </w:rPr>
        <w:t xml:space="preserve">del </w:t>
      </w:r>
      <w:r w:rsidRPr="00FD4BE1">
        <w:rPr>
          <w:rFonts w:ascii="Courier New" w:hAnsi="Courier New" w:cs="Courier New"/>
        </w:rPr>
        <w:t>_______________</w:t>
      </w:r>
      <w:r w:rsidR="00293A97" w:rsidRPr="00FD4BE1">
        <w:rPr>
          <w:rFonts w:ascii="Courier New" w:hAnsi="Courier New" w:cs="Courier New"/>
        </w:rPr>
        <w:t>,</w:t>
      </w:r>
      <w:r w:rsidR="00FC7CEF" w:rsidRPr="00FD4BE1">
        <w:rPr>
          <w:rFonts w:ascii="Courier New" w:hAnsi="Courier New" w:cs="Courier New"/>
        </w:rPr>
        <w:t xml:space="preserve"> unitamente alla ricevuta di pagamento del premio fino al </w:t>
      </w:r>
      <w:r w:rsidRPr="00FD4BE1">
        <w:rPr>
          <w:rFonts w:ascii="Courier New" w:hAnsi="Courier New" w:cs="Courier New"/>
        </w:rPr>
        <w:t>________</w:t>
      </w:r>
      <w:r w:rsidR="00FC7CEF" w:rsidRPr="00FD4BE1">
        <w:rPr>
          <w:rFonts w:ascii="Courier New" w:hAnsi="Courier New" w:cs="Courier New"/>
        </w:rPr>
        <w:t xml:space="preserve">. Per tutta la durata dell’affidamento dei servizi oggetto del presente atto, </w:t>
      </w:r>
      <w:r w:rsidRPr="00FD4BE1">
        <w:rPr>
          <w:rFonts w:ascii="Courier New" w:hAnsi="Courier New" w:cs="Courier New"/>
        </w:rPr>
        <w:t>l’</w:t>
      </w:r>
      <w:r w:rsidR="00D0717A" w:rsidRPr="00FD4BE1">
        <w:rPr>
          <w:rFonts w:ascii="Courier New" w:hAnsi="Courier New" w:cs="Courier New"/>
        </w:rPr>
        <w:t>Ente Attuatore</w:t>
      </w:r>
      <w:r w:rsidR="00FC7CEF" w:rsidRPr="00FD4BE1">
        <w:rPr>
          <w:rFonts w:ascii="Courier New" w:hAnsi="Courier New" w:cs="Courier New"/>
        </w:rPr>
        <w:t xml:space="preserve"> si obbliga a </w:t>
      </w:r>
      <w:r w:rsidR="00FC7CEF" w:rsidRPr="00FD4BE1">
        <w:rPr>
          <w:rFonts w:ascii="Courier New" w:hAnsi="Courier New" w:cs="Courier New"/>
        </w:rPr>
        <w:lastRenderedPageBreak/>
        <w:t xml:space="preserve">trasmettere </w:t>
      </w:r>
      <w:r w:rsidR="00196011" w:rsidRPr="00FD4BE1">
        <w:rPr>
          <w:rFonts w:ascii="Courier New" w:hAnsi="Courier New" w:cs="Courier New"/>
        </w:rPr>
        <w:t>la Comunità Montana di Valle Trompia</w:t>
      </w:r>
      <w:r w:rsidR="00FC7CEF" w:rsidRPr="00FD4BE1">
        <w:rPr>
          <w:rFonts w:ascii="Courier New" w:hAnsi="Courier New" w:cs="Courier New"/>
        </w:rPr>
        <w:t xml:space="preserve"> entro </w:t>
      </w:r>
      <w:r w:rsidRPr="00FD4BE1">
        <w:rPr>
          <w:rFonts w:ascii="Courier New" w:hAnsi="Courier New" w:cs="Courier New"/>
        </w:rPr>
        <w:t>______</w:t>
      </w:r>
      <w:r w:rsidR="00FC7CEF" w:rsidRPr="00FD4BE1">
        <w:rPr>
          <w:rFonts w:ascii="Courier New" w:hAnsi="Courier New" w:cs="Courier New"/>
        </w:rPr>
        <w:t xml:space="preserve"> giorni dalla scadenza dei premi annuali copia della quietanza di pagamento dei premi fino al termine del servizio, nonché</w:t>
      </w:r>
      <w:r w:rsidR="00293A97" w:rsidRPr="00FD4BE1">
        <w:rPr>
          <w:rFonts w:ascii="Courier New" w:hAnsi="Courier New" w:cs="Courier New"/>
        </w:rPr>
        <w:t xml:space="preserve"> a comunicare tempestivamente al servizio segreteria </w:t>
      </w:r>
      <w:r w:rsidR="0029299D" w:rsidRPr="00FD4BE1">
        <w:rPr>
          <w:rFonts w:ascii="Courier New" w:hAnsi="Courier New" w:cs="Courier New"/>
        </w:rPr>
        <w:t xml:space="preserve">della Comunità Montana di Valle </w:t>
      </w:r>
      <w:proofErr w:type="gramStart"/>
      <w:r w:rsidR="0029299D" w:rsidRPr="00FD4BE1">
        <w:rPr>
          <w:rFonts w:ascii="Courier New" w:hAnsi="Courier New" w:cs="Courier New"/>
        </w:rPr>
        <w:t>Trompia</w:t>
      </w:r>
      <w:r w:rsidRPr="00FD4BE1">
        <w:rPr>
          <w:rFonts w:ascii="Courier New" w:hAnsi="Courier New" w:cs="Courier New"/>
        </w:rPr>
        <w:t xml:space="preserve"> </w:t>
      </w:r>
      <w:r w:rsidR="00293A97" w:rsidRPr="00FD4BE1">
        <w:rPr>
          <w:rFonts w:ascii="Courier New" w:hAnsi="Courier New" w:cs="Courier New"/>
        </w:rPr>
        <w:t xml:space="preserve"> </w:t>
      </w:r>
      <w:r w:rsidR="00FC7CEF" w:rsidRPr="00FD4BE1">
        <w:rPr>
          <w:rFonts w:ascii="Courier New" w:hAnsi="Courier New" w:cs="Courier New"/>
        </w:rPr>
        <w:t>eventuali</w:t>
      </w:r>
      <w:proofErr w:type="gramEnd"/>
      <w:r w:rsidR="00FC7CEF" w:rsidRPr="00FD4BE1">
        <w:rPr>
          <w:rFonts w:ascii="Courier New" w:hAnsi="Courier New" w:cs="Courier New"/>
        </w:rPr>
        <w:t xml:space="preserve"> variazioni.</w:t>
      </w:r>
    </w:p>
    <w:p w:rsidR="00FC7CEF" w:rsidRPr="00FD4BE1" w:rsidRDefault="00FC7CEF" w:rsidP="00FC7CEF">
      <w:pPr>
        <w:spacing w:line="472" w:lineRule="atLeast"/>
        <w:rPr>
          <w:rFonts w:ascii="Courier New" w:hAnsi="Courier New" w:cs="Courier New"/>
          <w:b/>
        </w:rPr>
      </w:pPr>
      <w:r w:rsidRPr="00FD4BE1">
        <w:rPr>
          <w:rFonts w:ascii="Courier New" w:hAnsi="Courier New" w:cs="Courier New"/>
          <w:b/>
        </w:rPr>
        <w:t>ARTICOLO 12 – DIVIETO DI SUBAPPALTO</w:t>
      </w:r>
    </w:p>
    <w:p w:rsidR="00FC7CEF" w:rsidRPr="00FD4BE1" w:rsidRDefault="00FC7CEF" w:rsidP="00FC7CEF">
      <w:pPr>
        <w:spacing w:line="472" w:lineRule="atLeast"/>
        <w:rPr>
          <w:rFonts w:ascii="Courier New" w:hAnsi="Courier New" w:cs="Courier New"/>
        </w:rPr>
      </w:pPr>
      <w:r w:rsidRPr="00FD4BE1">
        <w:rPr>
          <w:rFonts w:ascii="Courier New" w:hAnsi="Courier New" w:cs="Courier New"/>
        </w:rPr>
        <w:t xml:space="preserve">E’ fatto divieto di subappalti, così come indicato all’art. </w:t>
      </w:r>
      <w:r w:rsidR="00AF6AE4" w:rsidRPr="00FD4BE1">
        <w:rPr>
          <w:rFonts w:ascii="Courier New" w:hAnsi="Courier New" w:cs="Courier New"/>
        </w:rPr>
        <w:t>21</w:t>
      </w:r>
      <w:r w:rsidRPr="00FD4BE1">
        <w:rPr>
          <w:rFonts w:ascii="Courier New" w:hAnsi="Courier New" w:cs="Courier New"/>
        </w:rPr>
        <w:t xml:space="preserve"> </w:t>
      </w:r>
      <w:r w:rsidR="00AF6AE4" w:rsidRPr="00FD4BE1">
        <w:rPr>
          <w:rFonts w:ascii="Courier New" w:hAnsi="Courier New" w:cs="Courier New"/>
        </w:rPr>
        <w:t>dell’Allegato A del Bando</w:t>
      </w:r>
      <w:r w:rsidRPr="00FD4BE1">
        <w:rPr>
          <w:rFonts w:ascii="Courier New" w:hAnsi="Courier New" w:cs="Courier New"/>
        </w:rPr>
        <w:t>.</w:t>
      </w:r>
    </w:p>
    <w:p w:rsidR="00FC7CEF" w:rsidRPr="00FD4BE1" w:rsidRDefault="00FC7CEF" w:rsidP="00FC7CEF">
      <w:pPr>
        <w:spacing w:line="472" w:lineRule="atLeast"/>
        <w:rPr>
          <w:rFonts w:ascii="Courier New" w:hAnsi="Courier New" w:cs="Courier New"/>
          <w:b/>
        </w:rPr>
      </w:pPr>
      <w:r w:rsidRPr="00FD4BE1">
        <w:rPr>
          <w:rFonts w:ascii="Courier New" w:hAnsi="Courier New" w:cs="Courier New"/>
          <w:b/>
        </w:rPr>
        <w:t>ARTICOLO 13 – OBBLIGHI IN MATERIA DI LAVORO</w:t>
      </w:r>
    </w:p>
    <w:p w:rsidR="00FC7CEF" w:rsidRPr="00FD4BE1" w:rsidRDefault="00AF6AE4" w:rsidP="00FC7CEF">
      <w:pPr>
        <w:spacing w:line="472" w:lineRule="atLeast"/>
        <w:rPr>
          <w:rFonts w:ascii="Courier New" w:hAnsi="Courier New" w:cs="Courier New"/>
        </w:rPr>
      </w:pPr>
      <w:r w:rsidRPr="00FD4BE1">
        <w:rPr>
          <w:rFonts w:ascii="Courier New" w:hAnsi="Courier New" w:cs="Courier New"/>
        </w:rPr>
        <w:t>L’</w:t>
      </w:r>
      <w:r w:rsidR="00D0717A" w:rsidRPr="00FD4BE1">
        <w:rPr>
          <w:rFonts w:ascii="Courier New" w:hAnsi="Courier New" w:cs="Courier New"/>
        </w:rPr>
        <w:t>Ente Attuatore</w:t>
      </w:r>
      <w:r w:rsidR="00FC7CEF" w:rsidRPr="00FD4BE1">
        <w:rPr>
          <w:rFonts w:ascii="Courier New" w:hAnsi="Courier New" w:cs="Courier New"/>
        </w:rPr>
        <w:t xml:space="preserve"> osserva le norme e prescrizioni dei contratti collettivi nazionali e di zona stipulati tra le parti sociali firmatarie dei contratti collettivi nazionali comparativamente più rappresentative, delle leggi e dei regolamenti sulla tutela, sicurezza, salute, assicurazione, assistenza, contribuzione e retribuzione dei lavoratori.</w:t>
      </w:r>
    </w:p>
    <w:p w:rsidR="00FC7CEF" w:rsidRPr="00FD4BE1" w:rsidRDefault="00AF6AE4" w:rsidP="00FC7CEF">
      <w:pPr>
        <w:spacing w:line="472" w:lineRule="atLeast"/>
        <w:rPr>
          <w:rFonts w:ascii="Courier New" w:hAnsi="Courier New" w:cs="Courier New"/>
        </w:rPr>
      </w:pPr>
      <w:r w:rsidRPr="00FD4BE1">
        <w:rPr>
          <w:rFonts w:ascii="Courier New" w:hAnsi="Courier New" w:cs="Courier New"/>
        </w:rPr>
        <w:t>L’</w:t>
      </w:r>
      <w:r w:rsidR="00D0717A" w:rsidRPr="00FD4BE1">
        <w:rPr>
          <w:rFonts w:ascii="Courier New" w:hAnsi="Courier New" w:cs="Courier New"/>
        </w:rPr>
        <w:t>Ente Attuatore</w:t>
      </w:r>
      <w:r w:rsidR="00FC7CEF" w:rsidRPr="00FD4BE1">
        <w:rPr>
          <w:rFonts w:ascii="Courier New" w:hAnsi="Courier New" w:cs="Courier New"/>
        </w:rPr>
        <w:t xml:space="preserve"> deve altresì rispettare gli obblighi relativi agli adempimenti contributivi, previdenziali e alle assicurazioni obbligatorie contro gli infortuni previsti dalla normativa vigente in materia.</w:t>
      </w:r>
    </w:p>
    <w:p w:rsidR="00FC7CEF" w:rsidRPr="00FD4BE1" w:rsidRDefault="00FC7CEF" w:rsidP="00FC7CEF">
      <w:pPr>
        <w:spacing w:line="472" w:lineRule="atLeast"/>
        <w:rPr>
          <w:rFonts w:ascii="Courier New" w:hAnsi="Courier New" w:cs="Courier New"/>
        </w:rPr>
      </w:pPr>
      <w:r w:rsidRPr="00FD4BE1">
        <w:rPr>
          <w:rFonts w:ascii="Courier New" w:hAnsi="Courier New" w:cs="Courier New"/>
        </w:rPr>
        <w:t xml:space="preserve">La regolarità contributiva deve essere mantenuta </w:t>
      </w:r>
      <w:r w:rsidRPr="00FD4BE1">
        <w:rPr>
          <w:rFonts w:ascii="Courier New" w:hAnsi="Courier New" w:cs="Courier New"/>
        </w:rPr>
        <w:lastRenderedPageBreak/>
        <w:t xml:space="preserve">nel corso dell’appalto in quanto requisito di ordine generale indicativo della capacità a contrattare </w:t>
      </w:r>
      <w:r w:rsidR="00AF6AE4" w:rsidRPr="00FD4BE1">
        <w:rPr>
          <w:rFonts w:ascii="Courier New" w:hAnsi="Courier New" w:cs="Courier New"/>
        </w:rPr>
        <w:t>dell’</w:t>
      </w:r>
      <w:r w:rsidR="00D0717A" w:rsidRPr="00FD4BE1">
        <w:rPr>
          <w:rFonts w:ascii="Courier New" w:hAnsi="Courier New" w:cs="Courier New"/>
        </w:rPr>
        <w:t>Ente Attuatore</w:t>
      </w:r>
      <w:r w:rsidRPr="00FD4BE1">
        <w:rPr>
          <w:rFonts w:ascii="Courier New" w:hAnsi="Courier New" w:cs="Courier New"/>
        </w:rPr>
        <w:t>.</w:t>
      </w:r>
    </w:p>
    <w:p w:rsidR="00FC7CEF" w:rsidRPr="00FD4BE1" w:rsidRDefault="00FC7CEF" w:rsidP="00FC7CEF">
      <w:pPr>
        <w:spacing w:line="472" w:lineRule="atLeast"/>
        <w:rPr>
          <w:rFonts w:ascii="Courier New" w:hAnsi="Courier New" w:cs="Courier New"/>
        </w:rPr>
      </w:pPr>
      <w:r w:rsidRPr="00FD4BE1">
        <w:rPr>
          <w:rFonts w:ascii="Courier New" w:hAnsi="Courier New" w:cs="Courier New"/>
        </w:rPr>
        <w:t xml:space="preserve">In relazione al rilevato inadempimento di uno o più obblighi in materia di retribuzioni, previdenza e assicurazioni obbligatorie dei lavoratori impegnati nell’appalto, </w:t>
      </w:r>
      <w:r w:rsidR="00196011" w:rsidRPr="00FD4BE1">
        <w:rPr>
          <w:rFonts w:ascii="Courier New" w:hAnsi="Courier New" w:cs="Courier New"/>
        </w:rPr>
        <w:t>la Comunità Montana di Valle Trompia</w:t>
      </w:r>
      <w:r w:rsidRPr="00FD4BE1">
        <w:rPr>
          <w:rFonts w:ascii="Courier New" w:hAnsi="Courier New" w:cs="Courier New"/>
        </w:rPr>
        <w:t xml:space="preserve"> può procedere alla risoluzione del contratto, fatte salve le segnalazioni dovute alle autorità competenti.</w:t>
      </w:r>
    </w:p>
    <w:p w:rsidR="00FC7CEF" w:rsidRPr="00FD4BE1" w:rsidRDefault="00FC7CEF" w:rsidP="00FC7CEF">
      <w:pPr>
        <w:spacing w:line="472" w:lineRule="atLeast"/>
        <w:rPr>
          <w:rFonts w:ascii="Courier New" w:hAnsi="Courier New" w:cs="Courier New"/>
          <w:b/>
        </w:rPr>
      </w:pPr>
      <w:r w:rsidRPr="00FD4BE1">
        <w:rPr>
          <w:rFonts w:ascii="Courier New" w:hAnsi="Courier New" w:cs="Courier New"/>
          <w:b/>
        </w:rPr>
        <w:t>ARTICOLO 14 - SEDE</w:t>
      </w:r>
    </w:p>
    <w:p w:rsidR="00FC7CEF" w:rsidRPr="00FD4BE1" w:rsidRDefault="00FC7CEF" w:rsidP="00FC7CEF">
      <w:pPr>
        <w:spacing w:line="472" w:lineRule="atLeast"/>
        <w:rPr>
          <w:rFonts w:ascii="Courier New" w:hAnsi="Courier New" w:cs="Courier New"/>
        </w:rPr>
      </w:pPr>
      <w:r w:rsidRPr="00FD4BE1">
        <w:rPr>
          <w:rFonts w:ascii="Courier New" w:hAnsi="Courier New" w:cs="Courier New"/>
        </w:rPr>
        <w:t xml:space="preserve">A tutti gli effetti del presente contratto </w:t>
      </w:r>
      <w:r w:rsidR="00AF6AE4" w:rsidRPr="00FD4BE1">
        <w:rPr>
          <w:rFonts w:ascii="Courier New" w:hAnsi="Courier New" w:cs="Courier New"/>
        </w:rPr>
        <w:t>l’</w:t>
      </w:r>
      <w:r w:rsidR="00D0717A" w:rsidRPr="00FD4BE1">
        <w:rPr>
          <w:rFonts w:ascii="Courier New" w:hAnsi="Courier New" w:cs="Courier New"/>
        </w:rPr>
        <w:t>Ente Attuatore</w:t>
      </w:r>
      <w:r w:rsidRPr="00FD4BE1">
        <w:rPr>
          <w:rFonts w:ascii="Courier New" w:hAnsi="Courier New" w:cs="Courier New"/>
        </w:rPr>
        <w:t xml:space="preserve"> elegge domicilio in </w:t>
      </w:r>
      <w:r w:rsidR="00AF6AE4" w:rsidRPr="00FD4BE1">
        <w:rPr>
          <w:rFonts w:ascii="Courier New" w:hAnsi="Courier New" w:cs="Courier New"/>
        </w:rPr>
        <w:t>________</w:t>
      </w:r>
      <w:r w:rsidRPr="00FD4BE1">
        <w:rPr>
          <w:rFonts w:ascii="Courier New" w:hAnsi="Courier New" w:cs="Courier New"/>
        </w:rPr>
        <w:t xml:space="preserve"> - presso </w:t>
      </w:r>
      <w:r w:rsidR="00AF6AE4" w:rsidRPr="00FD4BE1">
        <w:rPr>
          <w:rFonts w:ascii="Courier New" w:hAnsi="Courier New" w:cs="Courier New"/>
        </w:rPr>
        <w:t>________</w:t>
      </w:r>
      <w:r w:rsidRPr="00FD4BE1">
        <w:rPr>
          <w:rFonts w:ascii="Courier New" w:hAnsi="Courier New" w:cs="Courier New"/>
        </w:rPr>
        <w:t xml:space="preserve">. </w:t>
      </w:r>
    </w:p>
    <w:p w:rsidR="00FC7CEF" w:rsidRPr="00FD4BE1" w:rsidRDefault="00FC7CEF" w:rsidP="00FC7CEF">
      <w:pPr>
        <w:spacing w:line="472" w:lineRule="atLeast"/>
        <w:rPr>
          <w:rFonts w:ascii="Courier New" w:hAnsi="Courier New" w:cs="Courier New"/>
          <w:b/>
        </w:rPr>
      </w:pPr>
      <w:r w:rsidRPr="00FD4BE1">
        <w:rPr>
          <w:rFonts w:ascii="Courier New" w:hAnsi="Courier New" w:cs="Courier New"/>
          <w:b/>
        </w:rPr>
        <w:t>ARTICOLO 15 - SPESE</w:t>
      </w:r>
    </w:p>
    <w:p w:rsidR="00FC7CEF" w:rsidRPr="00FD4BE1" w:rsidRDefault="00FC7CEF" w:rsidP="00FC7CEF">
      <w:pPr>
        <w:spacing w:line="472" w:lineRule="atLeast"/>
        <w:rPr>
          <w:rFonts w:ascii="Courier New" w:hAnsi="Courier New" w:cs="Courier New"/>
        </w:rPr>
      </w:pPr>
      <w:r w:rsidRPr="00FD4BE1">
        <w:rPr>
          <w:rFonts w:ascii="Courier New" w:hAnsi="Courier New" w:cs="Courier New"/>
        </w:rPr>
        <w:t xml:space="preserve">Sono a carico </w:t>
      </w:r>
      <w:r w:rsidR="00C701CB" w:rsidRPr="00FD4BE1">
        <w:rPr>
          <w:rFonts w:ascii="Courier New" w:hAnsi="Courier New" w:cs="Courier New"/>
        </w:rPr>
        <w:t>dell’</w:t>
      </w:r>
      <w:r w:rsidR="00D0717A" w:rsidRPr="00FD4BE1">
        <w:rPr>
          <w:rFonts w:ascii="Courier New" w:hAnsi="Courier New" w:cs="Courier New"/>
        </w:rPr>
        <w:t>Ente Attuatore</w:t>
      </w:r>
      <w:r w:rsidRPr="00FD4BE1">
        <w:rPr>
          <w:rFonts w:ascii="Courier New" w:hAnsi="Courier New" w:cs="Courier New"/>
        </w:rPr>
        <w:t xml:space="preserve"> tutte le spese del contratto e tutti gli oneri connessi alla sua stipulazione, compresi quelli tributari, </w:t>
      </w:r>
      <w:r w:rsidR="00A94174" w:rsidRPr="00FD4BE1">
        <w:rPr>
          <w:rFonts w:ascii="Courier New" w:hAnsi="Courier New" w:cs="Courier New"/>
        </w:rPr>
        <w:t>e dell</w:t>
      </w:r>
      <w:r w:rsidRPr="00FD4BE1">
        <w:rPr>
          <w:rFonts w:ascii="Courier New" w:hAnsi="Courier New" w:cs="Courier New"/>
        </w:rPr>
        <w:t>’I.V.A.</w:t>
      </w:r>
      <w:r w:rsidR="00A94174" w:rsidRPr="00FD4BE1">
        <w:rPr>
          <w:rFonts w:ascii="Courier New" w:hAnsi="Courier New" w:cs="Courier New"/>
        </w:rPr>
        <w:t>, se dovuta</w:t>
      </w:r>
      <w:r w:rsidRPr="00FD4BE1">
        <w:rPr>
          <w:rFonts w:ascii="Courier New" w:hAnsi="Courier New" w:cs="Courier New"/>
        </w:rPr>
        <w:t>.</w:t>
      </w:r>
    </w:p>
    <w:p w:rsidR="00FC7CEF" w:rsidRPr="00FD4BE1" w:rsidRDefault="00FC7CEF" w:rsidP="00FC7CEF">
      <w:pPr>
        <w:spacing w:line="472" w:lineRule="atLeast"/>
        <w:rPr>
          <w:rFonts w:ascii="Courier New" w:hAnsi="Courier New" w:cs="Courier New"/>
          <w:b/>
        </w:rPr>
      </w:pPr>
      <w:r w:rsidRPr="00FD4BE1">
        <w:rPr>
          <w:rFonts w:ascii="Courier New" w:hAnsi="Courier New" w:cs="Courier New"/>
          <w:b/>
        </w:rPr>
        <w:t>ARTICOLO 16 – REGIME FISCALE</w:t>
      </w:r>
    </w:p>
    <w:p w:rsidR="00FC7CEF" w:rsidRPr="00FD4BE1" w:rsidRDefault="00FC7CEF" w:rsidP="00FC7CEF">
      <w:pPr>
        <w:spacing w:line="472" w:lineRule="atLeast"/>
        <w:rPr>
          <w:rFonts w:ascii="Courier New" w:hAnsi="Courier New" w:cs="Courier New"/>
        </w:rPr>
      </w:pPr>
      <w:r w:rsidRPr="00FD4BE1">
        <w:rPr>
          <w:rFonts w:ascii="Courier New" w:hAnsi="Courier New" w:cs="Courier New"/>
        </w:rPr>
        <w:t xml:space="preserve">Ai fini fiscali si dichiara che i servizi dedotti nel presente contratto sono soggetti al pagamento dell’I.V.A., per cui si richiede la registrazione in misura fissa. </w:t>
      </w:r>
    </w:p>
    <w:p w:rsidR="00F87F56" w:rsidRPr="00FD4BE1" w:rsidRDefault="00FC7CEF" w:rsidP="00FC7CEF">
      <w:pPr>
        <w:spacing w:line="472" w:lineRule="atLeast"/>
        <w:rPr>
          <w:rFonts w:ascii="Courier New" w:hAnsi="Courier New" w:cs="Courier New"/>
        </w:rPr>
      </w:pPr>
      <w:r w:rsidRPr="00FD4BE1">
        <w:rPr>
          <w:rFonts w:ascii="Courier New" w:hAnsi="Courier New" w:cs="Courier New"/>
        </w:rPr>
        <w:t xml:space="preserve">Il presente atto è stipulato con organizzazione non </w:t>
      </w:r>
      <w:r w:rsidRPr="00FD4BE1">
        <w:rPr>
          <w:rFonts w:ascii="Courier New" w:hAnsi="Courier New" w:cs="Courier New"/>
        </w:rPr>
        <w:lastRenderedPageBreak/>
        <w:t>lucrativa di utilità sociale (ONLUS) e pertanto è esente dall’applicazione dell’imposta di bollo ai sensi dell’art.27-bis della Tabella allegata al D.P.R. N.642/1972</w:t>
      </w:r>
      <w:r w:rsidR="00F87F56" w:rsidRPr="00FD4BE1">
        <w:rPr>
          <w:rFonts w:ascii="Courier New" w:hAnsi="Courier New" w:cs="Courier New"/>
        </w:rPr>
        <w:t>.</w:t>
      </w:r>
      <w:r w:rsidRPr="00FD4BE1">
        <w:rPr>
          <w:rFonts w:ascii="Courier New" w:hAnsi="Courier New" w:cs="Courier New"/>
        </w:rPr>
        <w:t xml:space="preserve"> </w:t>
      </w:r>
    </w:p>
    <w:p w:rsidR="00FC7CEF" w:rsidRPr="00FD4BE1" w:rsidRDefault="00FC7CEF" w:rsidP="00FC7CEF">
      <w:pPr>
        <w:spacing w:line="472" w:lineRule="atLeast"/>
        <w:rPr>
          <w:rFonts w:ascii="Courier New" w:hAnsi="Courier New" w:cs="Courier New"/>
          <w:b/>
        </w:rPr>
      </w:pPr>
      <w:r w:rsidRPr="00FD4BE1">
        <w:rPr>
          <w:rFonts w:ascii="Courier New" w:hAnsi="Courier New" w:cs="Courier New"/>
          <w:b/>
        </w:rPr>
        <w:t>ARTICOLO 17 – CESSIONE DEL CONTRATTO</w:t>
      </w:r>
    </w:p>
    <w:p w:rsidR="00FC7CEF" w:rsidRPr="00FD4BE1" w:rsidRDefault="00FC7CEF" w:rsidP="00FC7CEF">
      <w:pPr>
        <w:spacing w:line="472" w:lineRule="atLeast"/>
        <w:rPr>
          <w:rFonts w:ascii="Courier New" w:hAnsi="Courier New" w:cs="Courier New"/>
        </w:rPr>
      </w:pPr>
      <w:r w:rsidRPr="00FD4BE1">
        <w:rPr>
          <w:rFonts w:ascii="Courier New" w:hAnsi="Courier New" w:cs="Courier New"/>
        </w:rPr>
        <w:t>Il presente contratto non può essere ceduto, a pena di nullità.</w:t>
      </w:r>
    </w:p>
    <w:p w:rsidR="00FC7CEF" w:rsidRPr="00FD4BE1" w:rsidRDefault="00FC7CEF" w:rsidP="00FC7CEF">
      <w:pPr>
        <w:spacing w:line="472" w:lineRule="atLeast"/>
        <w:rPr>
          <w:rFonts w:ascii="Courier New" w:hAnsi="Courier New" w:cs="Courier New"/>
          <w:b/>
        </w:rPr>
      </w:pPr>
      <w:r w:rsidRPr="00FD4BE1">
        <w:rPr>
          <w:rFonts w:ascii="Courier New" w:hAnsi="Courier New" w:cs="Courier New"/>
          <w:b/>
        </w:rPr>
        <w:t xml:space="preserve">ARTICOLO 18 – INCOMPATIBILITA’ EX DIPENDENTI </w:t>
      </w:r>
    </w:p>
    <w:p w:rsidR="00FC7CEF" w:rsidRPr="00FD4BE1" w:rsidRDefault="00FC7CEF" w:rsidP="00FC7CEF">
      <w:pPr>
        <w:spacing w:line="472" w:lineRule="atLeast"/>
        <w:rPr>
          <w:rFonts w:ascii="Courier New" w:hAnsi="Courier New" w:cs="Courier New"/>
        </w:rPr>
      </w:pPr>
      <w:r w:rsidRPr="00FD4BE1">
        <w:rPr>
          <w:rFonts w:ascii="Courier New" w:hAnsi="Courier New" w:cs="Courier New"/>
        </w:rPr>
        <w:t xml:space="preserve">L’Aggiudicatario, con la sottoscrizione del presente contratto, attesta, ai sensi dell’art. 53, comma 16 ter del D. </w:t>
      </w:r>
      <w:proofErr w:type="spellStart"/>
      <w:r w:rsidRPr="00FD4BE1">
        <w:rPr>
          <w:rFonts w:ascii="Courier New" w:hAnsi="Courier New" w:cs="Courier New"/>
        </w:rPr>
        <w:t>Lgs</w:t>
      </w:r>
      <w:proofErr w:type="spellEnd"/>
      <w:r w:rsidRPr="00FD4BE1">
        <w:rPr>
          <w:rFonts w:ascii="Courier New" w:hAnsi="Courier New" w:cs="Courier New"/>
        </w:rPr>
        <w:t xml:space="preserve">. N. 165/2001, di non aver concluso contratti di lavoro subordinato o autonomo e comunque di non aver attribuito incarichi a ex dipendenti </w:t>
      </w:r>
      <w:r w:rsidR="0029299D" w:rsidRPr="00FD4BE1">
        <w:rPr>
          <w:rFonts w:ascii="Courier New" w:hAnsi="Courier New" w:cs="Courier New"/>
        </w:rPr>
        <w:t>della Comunità Montana di Valle Trompia</w:t>
      </w:r>
      <w:r w:rsidR="00C701CB" w:rsidRPr="00FD4BE1">
        <w:rPr>
          <w:rFonts w:ascii="Courier New" w:hAnsi="Courier New" w:cs="Courier New"/>
        </w:rPr>
        <w:t xml:space="preserve"> </w:t>
      </w:r>
      <w:r w:rsidRPr="00FD4BE1">
        <w:rPr>
          <w:rFonts w:ascii="Courier New" w:hAnsi="Courier New" w:cs="Courier New"/>
        </w:rPr>
        <w:t>che hanno esercitato poteri autoritativi o negoziali per conto delle pubbliche amministrazioni nei confronti del medesimo aggiudicatario, per il triennio successivo alla cessazione del rapporto.</w:t>
      </w:r>
    </w:p>
    <w:p w:rsidR="00FC7CEF" w:rsidRPr="00FD4BE1" w:rsidRDefault="00FC7CEF" w:rsidP="00FC7CEF">
      <w:pPr>
        <w:spacing w:line="472" w:lineRule="atLeast"/>
        <w:rPr>
          <w:rFonts w:ascii="Courier New" w:hAnsi="Courier New" w:cs="Courier New"/>
          <w:b/>
        </w:rPr>
      </w:pPr>
      <w:r w:rsidRPr="00FD4BE1">
        <w:rPr>
          <w:rFonts w:ascii="Courier New" w:hAnsi="Courier New" w:cs="Courier New"/>
          <w:b/>
        </w:rPr>
        <w:t>ARTICOLO 19 - PRIVACY</w:t>
      </w:r>
    </w:p>
    <w:p w:rsidR="00FC7CEF" w:rsidRPr="00FD4BE1" w:rsidRDefault="00196011" w:rsidP="00FC7CEF">
      <w:pPr>
        <w:spacing w:line="472" w:lineRule="atLeast"/>
        <w:rPr>
          <w:rFonts w:ascii="Courier New" w:hAnsi="Courier New" w:cs="Courier New"/>
        </w:rPr>
      </w:pPr>
      <w:proofErr w:type="gramStart"/>
      <w:r w:rsidRPr="00FD4BE1">
        <w:rPr>
          <w:rFonts w:ascii="Courier New" w:hAnsi="Courier New" w:cs="Courier New"/>
        </w:rPr>
        <w:t>la</w:t>
      </w:r>
      <w:proofErr w:type="gramEnd"/>
      <w:r w:rsidRPr="00FD4BE1">
        <w:rPr>
          <w:rFonts w:ascii="Courier New" w:hAnsi="Courier New" w:cs="Courier New"/>
        </w:rPr>
        <w:t xml:space="preserve"> Comunità Montana di Valle Trompia</w:t>
      </w:r>
      <w:r w:rsidR="00C701CB" w:rsidRPr="00FD4BE1">
        <w:rPr>
          <w:rFonts w:ascii="Courier New" w:hAnsi="Courier New" w:cs="Courier New"/>
        </w:rPr>
        <w:t xml:space="preserve"> </w:t>
      </w:r>
      <w:r w:rsidR="00FC7CEF" w:rsidRPr="00FD4BE1">
        <w:rPr>
          <w:rFonts w:ascii="Courier New" w:hAnsi="Courier New" w:cs="Courier New"/>
        </w:rPr>
        <w:t xml:space="preserve">ai sensi dell’articolo 13 del decreto legislativo n.196/2003 e successive modificazioni, informa </w:t>
      </w:r>
      <w:r w:rsidR="00C701CB" w:rsidRPr="00FD4BE1">
        <w:rPr>
          <w:rFonts w:ascii="Courier New" w:hAnsi="Courier New" w:cs="Courier New"/>
        </w:rPr>
        <w:t>l’</w:t>
      </w:r>
      <w:r w:rsidR="00D0717A" w:rsidRPr="00FD4BE1">
        <w:rPr>
          <w:rFonts w:ascii="Courier New" w:hAnsi="Courier New" w:cs="Courier New"/>
        </w:rPr>
        <w:t>Ente Attuatore</w:t>
      </w:r>
      <w:r w:rsidR="00FC7CEF" w:rsidRPr="00FD4BE1">
        <w:rPr>
          <w:rFonts w:ascii="Courier New" w:hAnsi="Courier New" w:cs="Courier New"/>
        </w:rPr>
        <w:t xml:space="preserve"> che tratterà i dati, contenuti nel presente contratto, esclusivamente per lo </w:t>
      </w:r>
      <w:r w:rsidR="00FC7CEF" w:rsidRPr="00FD4BE1">
        <w:rPr>
          <w:rFonts w:ascii="Courier New" w:hAnsi="Courier New" w:cs="Courier New"/>
        </w:rPr>
        <w:lastRenderedPageBreak/>
        <w:t>svolgimento delle attività e per l’assolvimento degli obblighi previsti dalle leggi e dai regolamenti in materia.</w:t>
      </w:r>
    </w:p>
    <w:p w:rsidR="00FC7CEF" w:rsidRPr="00FD4BE1" w:rsidRDefault="00FC7CEF" w:rsidP="00FC7CEF">
      <w:pPr>
        <w:spacing w:line="472" w:lineRule="atLeast"/>
        <w:rPr>
          <w:rFonts w:ascii="Courier New" w:hAnsi="Courier New" w:cs="Courier New"/>
          <w:b/>
        </w:rPr>
      </w:pPr>
      <w:r w:rsidRPr="00FD4BE1">
        <w:rPr>
          <w:rFonts w:ascii="Courier New" w:hAnsi="Courier New" w:cs="Courier New"/>
          <w:b/>
        </w:rPr>
        <w:t>ARTICOLO 20 – RICHIAMO ALLE NORME LEGISLATIVE E REGOLAMENTARI</w:t>
      </w:r>
    </w:p>
    <w:p w:rsidR="00FC7CEF" w:rsidRPr="00FD4BE1" w:rsidRDefault="00FC7CEF" w:rsidP="00FC7CEF">
      <w:pPr>
        <w:spacing w:line="472" w:lineRule="atLeast"/>
        <w:rPr>
          <w:rFonts w:ascii="Courier New" w:hAnsi="Courier New" w:cs="Courier New"/>
        </w:rPr>
      </w:pPr>
      <w:r w:rsidRPr="00FD4BE1">
        <w:rPr>
          <w:rFonts w:ascii="Courier New" w:hAnsi="Courier New" w:cs="Courier New"/>
        </w:rPr>
        <w:t>Per tutto quanto non espressamente previsto</w:t>
      </w:r>
      <w:r w:rsidR="00D0717A" w:rsidRPr="00FD4BE1">
        <w:rPr>
          <w:rFonts w:ascii="Courier New" w:hAnsi="Courier New" w:cs="Courier New"/>
        </w:rPr>
        <w:t>:</w:t>
      </w:r>
      <w:r w:rsidRPr="00FD4BE1">
        <w:rPr>
          <w:rFonts w:ascii="Courier New" w:hAnsi="Courier New" w:cs="Courier New"/>
        </w:rPr>
        <w:t xml:space="preserve"> </w:t>
      </w:r>
      <w:r w:rsidR="00D0717A" w:rsidRPr="00FD4BE1">
        <w:rPr>
          <w:rFonts w:ascii="Courier New" w:hAnsi="Courier New" w:cs="Courier New"/>
        </w:rPr>
        <w:t xml:space="preserve">dal </w:t>
      </w:r>
      <w:r w:rsidRPr="00FD4BE1">
        <w:rPr>
          <w:rFonts w:ascii="Courier New" w:hAnsi="Courier New" w:cs="Courier New"/>
        </w:rPr>
        <w:t>presente contratto</w:t>
      </w:r>
      <w:r w:rsidR="00D0717A" w:rsidRPr="00FD4BE1">
        <w:rPr>
          <w:rFonts w:ascii="Courier New" w:hAnsi="Courier New" w:cs="Courier New"/>
        </w:rPr>
        <w:t>, dalle specifiche tecniche, dal progetto presentato in sede di gara e approvato con deliberazione della Giunta Comunale n. _ del _, dal Manuale Unico di Rendicontazione SPRAR 2017,</w:t>
      </w:r>
      <w:r w:rsidRPr="00FD4BE1">
        <w:rPr>
          <w:rFonts w:ascii="Courier New" w:hAnsi="Courier New" w:cs="Courier New"/>
        </w:rPr>
        <w:t xml:space="preserve"> si fa rinvio alle norme del Codice civile, alle disposizioni legislative e r</w:t>
      </w:r>
      <w:r w:rsidR="00C701CB" w:rsidRPr="00FD4BE1">
        <w:rPr>
          <w:rFonts w:ascii="Courier New" w:hAnsi="Courier New" w:cs="Courier New"/>
        </w:rPr>
        <w:t>egolamentari vigenti in materia.</w:t>
      </w:r>
    </w:p>
    <w:p w:rsidR="00FC7CEF" w:rsidRPr="00FD4BE1" w:rsidRDefault="00FC7CEF" w:rsidP="00FC7CEF">
      <w:pPr>
        <w:spacing w:line="472" w:lineRule="atLeast"/>
        <w:rPr>
          <w:rFonts w:ascii="Courier New" w:hAnsi="Courier New" w:cs="Courier New"/>
          <w:b/>
        </w:rPr>
      </w:pPr>
      <w:r w:rsidRPr="00FD4BE1">
        <w:rPr>
          <w:rFonts w:ascii="Courier New" w:hAnsi="Courier New" w:cs="Courier New"/>
          <w:b/>
        </w:rPr>
        <w:t>ARTICOLO 21 – PENALITA’</w:t>
      </w:r>
    </w:p>
    <w:p w:rsidR="00FC7CEF" w:rsidRPr="00FD4BE1" w:rsidRDefault="00C701CB" w:rsidP="00FC7CEF">
      <w:pPr>
        <w:spacing w:line="472" w:lineRule="atLeast"/>
        <w:rPr>
          <w:rFonts w:ascii="Courier New" w:hAnsi="Courier New" w:cs="Courier New"/>
        </w:rPr>
      </w:pPr>
      <w:r w:rsidRPr="00FD4BE1">
        <w:rPr>
          <w:rFonts w:ascii="Courier New" w:hAnsi="Courier New" w:cs="Courier New"/>
        </w:rPr>
        <w:t>L’</w:t>
      </w:r>
      <w:r w:rsidR="00D0717A" w:rsidRPr="00FD4BE1">
        <w:rPr>
          <w:rFonts w:ascii="Courier New" w:hAnsi="Courier New" w:cs="Courier New"/>
        </w:rPr>
        <w:t>Ente Attuatore</w:t>
      </w:r>
      <w:r w:rsidR="00FC7CEF" w:rsidRPr="00FD4BE1">
        <w:rPr>
          <w:rFonts w:ascii="Courier New" w:hAnsi="Courier New" w:cs="Courier New"/>
        </w:rPr>
        <w:t>, nell’esecuzione dei servizi richiesti dal capitolato, avrà l’obbligo di seguire le disposizioni di legge e i contenuti del capitolato. Qualora i referenti dell’Amministrazione comunale rilevino mancanze di qualsivoglia natura nell’ese</w:t>
      </w:r>
      <w:r w:rsidR="00AD2BEA" w:rsidRPr="00FD4BE1">
        <w:rPr>
          <w:rFonts w:ascii="Courier New" w:hAnsi="Courier New" w:cs="Courier New"/>
        </w:rPr>
        <w:t xml:space="preserve">cuzione di quanto previsto nel </w:t>
      </w:r>
      <w:r w:rsidR="00FC7CEF" w:rsidRPr="00FD4BE1">
        <w:rPr>
          <w:rFonts w:ascii="Courier New" w:hAnsi="Courier New" w:cs="Courier New"/>
        </w:rPr>
        <w:t xml:space="preserve">capitolato, queste verranno direttamente contestate alla ditta, per il tramite del Responsabile unico. </w:t>
      </w:r>
    </w:p>
    <w:p w:rsidR="00FC7CEF" w:rsidRPr="00FD4BE1" w:rsidRDefault="00FC7CEF" w:rsidP="00FC7CEF">
      <w:pPr>
        <w:spacing w:line="472" w:lineRule="atLeast"/>
        <w:rPr>
          <w:rFonts w:ascii="Courier New" w:hAnsi="Courier New" w:cs="Courier New"/>
        </w:rPr>
      </w:pPr>
      <w:r w:rsidRPr="00FD4BE1">
        <w:rPr>
          <w:rFonts w:ascii="Courier New" w:hAnsi="Courier New" w:cs="Courier New"/>
        </w:rPr>
        <w:t>Le inadempienze più lievi saranno oggetto di richiamo ufficiale o diffida.</w:t>
      </w:r>
    </w:p>
    <w:p w:rsidR="00FC7CEF" w:rsidRPr="00FD4BE1" w:rsidRDefault="00FC7CEF" w:rsidP="00FC7CEF">
      <w:pPr>
        <w:spacing w:line="472" w:lineRule="atLeast"/>
        <w:rPr>
          <w:rFonts w:ascii="Courier New" w:hAnsi="Courier New" w:cs="Courier New"/>
        </w:rPr>
      </w:pPr>
      <w:r w:rsidRPr="00FD4BE1">
        <w:rPr>
          <w:rFonts w:ascii="Courier New" w:hAnsi="Courier New" w:cs="Courier New"/>
        </w:rPr>
        <w:lastRenderedPageBreak/>
        <w:t xml:space="preserve">In caso di inadempienze più gravi, </w:t>
      </w:r>
      <w:r w:rsidR="001C38C9" w:rsidRPr="00FD4BE1">
        <w:rPr>
          <w:rFonts w:ascii="Courier New" w:hAnsi="Courier New" w:cs="Courier New"/>
        </w:rPr>
        <w:t>l’</w:t>
      </w:r>
      <w:r w:rsidR="00D0717A" w:rsidRPr="00FD4BE1">
        <w:rPr>
          <w:rFonts w:ascii="Courier New" w:hAnsi="Courier New" w:cs="Courier New"/>
        </w:rPr>
        <w:t>Ente Attuatore</w:t>
      </w:r>
      <w:r w:rsidRPr="00FD4BE1">
        <w:rPr>
          <w:rFonts w:ascii="Courier New" w:hAnsi="Courier New" w:cs="Courier New"/>
        </w:rPr>
        <w:t xml:space="preserve"> è tenuto al pagamento di sanzioni pecun</w:t>
      </w:r>
      <w:r w:rsidR="003B33A8" w:rsidRPr="00FD4BE1">
        <w:rPr>
          <w:rFonts w:ascii="Courier New" w:hAnsi="Courier New" w:cs="Courier New"/>
        </w:rPr>
        <w:t>i</w:t>
      </w:r>
      <w:r w:rsidRPr="00FD4BE1">
        <w:rPr>
          <w:rFonts w:ascii="Courier New" w:hAnsi="Courier New" w:cs="Courier New"/>
        </w:rPr>
        <w:t xml:space="preserve">arie che potranno variare, secondo la gravità dell’infrazione, </w:t>
      </w:r>
      <w:r w:rsidR="00C701CB" w:rsidRPr="00FD4BE1">
        <w:rPr>
          <w:rFonts w:ascii="Courier New" w:hAnsi="Courier New" w:cs="Courier New"/>
        </w:rPr>
        <w:t>ai sensi dell’art. 23 dell’Allegato A del Bando</w:t>
      </w:r>
      <w:r w:rsidRPr="00FD4BE1">
        <w:rPr>
          <w:rFonts w:ascii="Courier New" w:hAnsi="Courier New" w:cs="Courier New"/>
        </w:rPr>
        <w:t>. In caso di reiterazione delle infrazioni si procederà alla moltiplicazione delle sanzioni per il numero di volte in cui la contestazione viene formalizzata.</w:t>
      </w:r>
    </w:p>
    <w:p w:rsidR="00C701CB" w:rsidRPr="00FD4BE1" w:rsidRDefault="00C701CB" w:rsidP="00C701CB">
      <w:pPr>
        <w:spacing w:line="472" w:lineRule="atLeast"/>
        <w:rPr>
          <w:rFonts w:ascii="Courier New" w:hAnsi="Courier New" w:cs="Courier New"/>
        </w:rPr>
      </w:pPr>
      <w:r w:rsidRPr="00FD4BE1">
        <w:rPr>
          <w:rFonts w:ascii="Courier New" w:hAnsi="Courier New" w:cs="Courier New"/>
        </w:rPr>
        <w:t>Nel caso in cui nell’arco di 30 giorni la stessa tipologia di inadempienza dovesse verificarsi più di una volta, a partire dalla seconda sanzione gli importi previsti dal predetto art. 23 dell’Allegato A del Bando saranno raddoppiati.</w:t>
      </w:r>
    </w:p>
    <w:p w:rsidR="00FC7CEF" w:rsidRPr="00FD4BE1" w:rsidRDefault="00196011" w:rsidP="00FC7CEF">
      <w:pPr>
        <w:spacing w:line="472" w:lineRule="atLeast"/>
        <w:rPr>
          <w:rFonts w:ascii="Courier New" w:hAnsi="Courier New" w:cs="Courier New"/>
        </w:rPr>
      </w:pPr>
      <w:proofErr w:type="gramStart"/>
      <w:r w:rsidRPr="00FD4BE1">
        <w:rPr>
          <w:rFonts w:ascii="Courier New" w:hAnsi="Courier New" w:cs="Courier New"/>
        </w:rPr>
        <w:t>la</w:t>
      </w:r>
      <w:proofErr w:type="gramEnd"/>
      <w:r w:rsidRPr="00FD4BE1">
        <w:rPr>
          <w:rFonts w:ascii="Courier New" w:hAnsi="Courier New" w:cs="Courier New"/>
        </w:rPr>
        <w:t xml:space="preserve"> Comunità Montana di Valle Trompia</w:t>
      </w:r>
      <w:r w:rsidR="00FC7CEF" w:rsidRPr="00FD4BE1">
        <w:rPr>
          <w:rFonts w:ascii="Courier New" w:hAnsi="Courier New" w:cs="Courier New"/>
        </w:rPr>
        <w:t xml:space="preserve">, previa contestazione </w:t>
      </w:r>
      <w:r w:rsidR="00C701CB" w:rsidRPr="00FD4BE1">
        <w:rPr>
          <w:rFonts w:ascii="Courier New" w:hAnsi="Courier New" w:cs="Courier New"/>
        </w:rPr>
        <w:t>all’</w:t>
      </w:r>
      <w:r w:rsidR="00D0717A" w:rsidRPr="00FD4BE1">
        <w:rPr>
          <w:rFonts w:ascii="Courier New" w:hAnsi="Courier New" w:cs="Courier New"/>
        </w:rPr>
        <w:t>Ente Attuatore</w:t>
      </w:r>
      <w:r w:rsidR="00FC7CEF" w:rsidRPr="00FD4BE1">
        <w:rPr>
          <w:rFonts w:ascii="Courier New" w:hAnsi="Courier New" w:cs="Courier New"/>
        </w:rPr>
        <w:t xml:space="preserve">, provvederà all’applicazione delle sanzioni nei casi in cui non vi sia significativa corrispondenza del servizio a quanto richiesto </w:t>
      </w:r>
      <w:r w:rsidR="00FB0370" w:rsidRPr="00FD4BE1">
        <w:rPr>
          <w:rFonts w:ascii="Courier New" w:hAnsi="Courier New" w:cs="Courier New"/>
        </w:rPr>
        <w:t>dai documenti di cui al precedente art. 20</w:t>
      </w:r>
      <w:r w:rsidR="007E74A5" w:rsidRPr="00FD4BE1">
        <w:rPr>
          <w:rFonts w:ascii="Courier New" w:hAnsi="Courier New" w:cs="Courier New"/>
        </w:rPr>
        <w:t>.</w:t>
      </w:r>
    </w:p>
    <w:p w:rsidR="00FC7CEF" w:rsidRPr="00FD4BE1" w:rsidRDefault="00FC7CEF" w:rsidP="00FC7CEF">
      <w:pPr>
        <w:spacing w:line="472" w:lineRule="atLeast"/>
        <w:rPr>
          <w:rFonts w:ascii="Courier New" w:hAnsi="Courier New" w:cs="Courier New"/>
        </w:rPr>
      </w:pPr>
      <w:r w:rsidRPr="00FD4BE1">
        <w:rPr>
          <w:rFonts w:ascii="Courier New" w:hAnsi="Courier New" w:cs="Courier New"/>
        </w:rPr>
        <w:t>Si procederà alla risoluzione unilaterale per grave inadempimento</w:t>
      </w:r>
      <w:r w:rsidR="00C701CB" w:rsidRPr="00FD4BE1">
        <w:rPr>
          <w:rFonts w:ascii="Courier New" w:hAnsi="Courier New" w:cs="Courier New"/>
        </w:rPr>
        <w:t>, oltre a quanto previsto dall’art. 24 dell’Allegato A del Bando, anche</w:t>
      </w:r>
      <w:r w:rsidRPr="00FD4BE1">
        <w:rPr>
          <w:rFonts w:ascii="Courier New" w:hAnsi="Courier New" w:cs="Courier New"/>
        </w:rPr>
        <w:t xml:space="preserve"> nel caso di inadempienze gravi quali ad esempio:</w:t>
      </w:r>
    </w:p>
    <w:p w:rsidR="00FC7CEF" w:rsidRPr="00FD4BE1" w:rsidRDefault="00FC7CEF" w:rsidP="00293A97">
      <w:pPr>
        <w:numPr>
          <w:ilvl w:val="0"/>
          <w:numId w:val="30"/>
        </w:numPr>
        <w:spacing w:line="472" w:lineRule="atLeast"/>
        <w:ind w:left="-142"/>
        <w:rPr>
          <w:rFonts w:ascii="Courier New" w:hAnsi="Courier New" w:cs="Courier New"/>
        </w:rPr>
      </w:pPr>
      <w:proofErr w:type="gramStart"/>
      <w:r w:rsidRPr="00FD4BE1">
        <w:rPr>
          <w:rFonts w:ascii="Courier New" w:hAnsi="Courier New" w:cs="Courier New"/>
        </w:rPr>
        <w:t>totale</w:t>
      </w:r>
      <w:proofErr w:type="gramEnd"/>
      <w:r w:rsidRPr="00FD4BE1">
        <w:rPr>
          <w:rFonts w:ascii="Courier New" w:hAnsi="Courier New" w:cs="Courier New"/>
        </w:rPr>
        <w:t xml:space="preserve"> non attuazione di quanto proposto in sede di gara (progetto di gestione);</w:t>
      </w:r>
    </w:p>
    <w:p w:rsidR="00FC7CEF" w:rsidRPr="00FD4BE1" w:rsidRDefault="00FC7CEF" w:rsidP="00293A97">
      <w:pPr>
        <w:numPr>
          <w:ilvl w:val="0"/>
          <w:numId w:val="30"/>
        </w:numPr>
        <w:spacing w:line="472" w:lineRule="atLeast"/>
        <w:ind w:left="-142"/>
        <w:rPr>
          <w:rFonts w:ascii="Courier New" w:hAnsi="Courier New" w:cs="Courier New"/>
        </w:rPr>
      </w:pPr>
      <w:proofErr w:type="gramStart"/>
      <w:r w:rsidRPr="00FD4BE1">
        <w:rPr>
          <w:rFonts w:ascii="Courier New" w:hAnsi="Courier New" w:cs="Courier New"/>
        </w:rPr>
        <w:lastRenderedPageBreak/>
        <w:t>accumulo</w:t>
      </w:r>
      <w:proofErr w:type="gramEnd"/>
      <w:r w:rsidRPr="00FD4BE1">
        <w:rPr>
          <w:rFonts w:ascii="Courier New" w:hAnsi="Courier New" w:cs="Courier New"/>
        </w:rPr>
        <w:t xml:space="preserve"> di tre sanzioni ovvero abituale deficienza e/o negligenza nell’esecuzione del servizio, quando la gravità o la frequenza delle infrazioni debitamente accertate e contestate, compromettano l’efficienza del servizio stesso;</w:t>
      </w:r>
    </w:p>
    <w:p w:rsidR="00FC7CEF" w:rsidRPr="00FD4BE1" w:rsidRDefault="00FC7CEF" w:rsidP="00293A97">
      <w:pPr>
        <w:numPr>
          <w:ilvl w:val="0"/>
          <w:numId w:val="30"/>
        </w:numPr>
        <w:spacing w:line="472" w:lineRule="atLeast"/>
        <w:ind w:left="-142"/>
        <w:rPr>
          <w:rFonts w:ascii="Courier New" w:hAnsi="Courier New" w:cs="Courier New"/>
        </w:rPr>
      </w:pPr>
      <w:proofErr w:type="gramStart"/>
      <w:r w:rsidRPr="00FD4BE1">
        <w:rPr>
          <w:rFonts w:ascii="Courier New" w:hAnsi="Courier New" w:cs="Courier New"/>
        </w:rPr>
        <w:t>violazione</w:t>
      </w:r>
      <w:proofErr w:type="gramEnd"/>
      <w:r w:rsidRPr="00FD4BE1">
        <w:rPr>
          <w:rFonts w:ascii="Courier New" w:hAnsi="Courier New" w:cs="Courier New"/>
        </w:rPr>
        <w:t xml:space="preserve"> degli obblighi contrattuali e previdenziali a favore dei dipendenti;</w:t>
      </w:r>
    </w:p>
    <w:p w:rsidR="00FC7CEF" w:rsidRPr="00FD4BE1" w:rsidRDefault="00FC7CEF" w:rsidP="00293A97">
      <w:pPr>
        <w:numPr>
          <w:ilvl w:val="0"/>
          <w:numId w:val="30"/>
        </w:numPr>
        <w:spacing w:line="472" w:lineRule="atLeast"/>
        <w:ind w:left="-142"/>
        <w:rPr>
          <w:rFonts w:ascii="Courier New" w:hAnsi="Courier New" w:cs="Courier New"/>
        </w:rPr>
      </w:pPr>
      <w:proofErr w:type="gramStart"/>
      <w:r w:rsidRPr="00FD4BE1">
        <w:rPr>
          <w:rFonts w:ascii="Courier New" w:hAnsi="Courier New" w:cs="Courier New"/>
        </w:rPr>
        <w:t>subappalto</w:t>
      </w:r>
      <w:proofErr w:type="gramEnd"/>
      <w:r w:rsidRPr="00FD4BE1">
        <w:rPr>
          <w:rFonts w:ascii="Courier New" w:hAnsi="Courier New" w:cs="Courier New"/>
        </w:rPr>
        <w:t xml:space="preserve"> del servizio;</w:t>
      </w:r>
    </w:p>
    <w:p w:rsidR="00FC7CEF" w:rsidRPr="00FD4BE1" w:rsidRDefault="00FC7CEF" w:rsidP="00293A97">
      <w:pPr>
        <w:numPr>
          <w:ilvl w:val="0"/>
          <w:numId w:val="30"/>
        </w:numPr>
        <w:spacing w:line="472" w:lineRule="atLeast"/>
        <w:ind w:left="-142"/>
        <w:rPr>
          <w:rFonts w:ascii="Courier New" w:hAnsi="Courier New" w:cs="Courier New"/>
        </w:rPr>
      </w:pPr>
      <w:proofErr w:type="gramStart"/>
      <w:r w:rsidRPr="00FD4BE1">
        <w:rPr>
          <w:rFonts w:ascii="Courier New" w:hAnsi="Courier New" w:cs="Courier New"/>
        </w:rPr>
        <w:t>perdita</w:t>
      </w:r>
      <w:proofErr w:type="gramEnd"/>
      <w:r w:rsidRPr="00FD4BE1">
        <w:rPr>
          <w:rFonts w:ascii="Courier New" w:hAnsi="Courier New" w:cs="Courier New"/>
        </w:rPr>
        <w:t>, durante la durata del contratto, del possesso dei requisiti richiesti dalla vigente normativa.</w:t>
      </w:r>
    </w:p>
    <w:p w:rsidR="00FC7CEF" w:rsidRPr="00FD4BE1" w:rsidRDefault="00FC7CEF" w:rsidP="00FC7CEF">
      <w:pPr>
        <w:spacing w:line="472" w:lineRule="atLeast"/>
        <w:rPr>
          <w:rFonts w:ascii="Courier New" w:hAnsi="Courier New" w:cs="Courier New"/>
        </w:rPr>
      </w:pPr>
      <w:r w:rsidRPr="00FD4BE1">
        <w:rPr>
          <w:rFonts w:ascii="Courier New" w:hAnsi="Courier New" w:cs="Courier New"/>
        </w:rPr>
        <w:t>La risoluzione del contratto per gravi inadempienze contrattuali, inoltre, fa sorgere a favore dell’Amministrazione il diritto di affidare il servizio ad altra ditta attraverso una nuova gara e/o secondo le modalità previste dalla legge. Alla parte inadempiente verranno addebitate le maggiori spese sostenute dall’Amministrazione stessa.</w:t>
      </w:r>
    </w:p>
    <w:p w:rsidR="00FC7CEF" w:rsidRPr="00FD4BE1" w:rsidRDefault="00FC7CEF" w:rsidP="00FC7CEF">
      <w:pPr>
        <w:spacing w:line="472" w:lineRule="atLeast"/>
        <w:rPr>
          <w:rFonts w:ascii="Courier New" w:hAnsi="Courier New" w:cs="Courier New"/>
        </w:rPr>
      </w:pPr>
      <w:r w:rsidRPr="00FD4BE1">
        <w:rPr>
          <w:rFonts w:ascii="Courier New" w:hAnsi="Courier New" w:cs="Courier New"/>
        </w:rPr>
        <w:t xml:space="preserve">Le norme del presente articolo non pregiudicano la possibilità che </w:t>
      </w:r>
      <w:r w:rsidR="00196011" w:rsidRPr="00FD4BE1">
        <w:rPr>
          <w:rFonts w:ascii="Courier New" w:hAnsi="Courier New" w:cs="Courier New"/>
        </w:rPr>
        <w:t>la Comunità Montana di Valle Trompia</w:t>
      </w:r>
      <w:r w:rsidRPr="00FD4BE1">
        <w:rPr>
          <w:rFonts w:ascii="Courier New" w:hAnsi="Courier New" w:cs="Courier New"/>
        </w:rPr>
        <w:t xml:space="preserve"> proceda con ogni mezzo possibile alla richiesta di indennizzi anche maggiori delle somme indicate nel caso in cui i danni provocati risultino superiori.</w:t>
      </w:r>
    </w:p>
    <w:p w:rsidR="00FC7CEF" w:rsidRPr="00FD4BE1" w:rsidRDefault="00FC7CEF" w:rsidP="00FC7CEF">
      <w:pPr>
        <w:spacing w:line="472" w:lineRule="atLeast"/>
        <w:rPr>
          <w:rFonts w:ascii="Courier New" w:hAnsi="Courier New" w:cs="Courier New"/>
        </w:rPr>
      </w:pPr>
      <w:r w:rsidRPr="00FD4BE1">
        <w:rPr>
          <w:rFonts w:ascii="Courier New" w:hAnsi="Courier New" w:cs="Courier New"/>
        </w:rPr>
        <w:t xml:space="preserve">Le contestazioni verranno formulate dall’Ufficio </w:t>
      </w:r>
      <w:r w:rsidRPr="00FD4BE1">
        <w:rPr>
          <w:rFonts w:ascii="Courier New" w:hAnsi="Courier New" w:cs="Courier New"/>
        </w:rPr>
        <w:lastRenderedPageBreak/>
        <w:t xml:space="preserve">competente per iscritto a mezzo raccomandata A/R, PEC, fax o e-mail con avviso di lettura e, sempre per iscritto, l’affidatario potrà produrre le proprie controdeduzioni entro </w:t>
      </w:r>
      <w:r w:rsidR="00196011" w:rsidRPr="00FD4BE1">
        <w:rPr>
          <w:rFonts w:ascii="Courier New" w:hAnsi="Courier New" w:cs="Courier New"/>
        </w:rPr>
        <w:t>15</w:t>
      </w:r>
      <w:r w:rsidRPr="00FD4BE1">
        <w:rPr>
          <w:rFonts w:ascii="Courier New" w:hAnsi="Courier New" w:cs="Courier New"/>
        </w:rPr>
        <w:t xml:space="preserve"> giorni lavorativi dal ricevimento delle contestazioni.</w:t>
      </w:r>
    </w:p>
    <w:p w:rsidR="00FC7CEF" w:rsidRPr="00FD4BE1" w:rsidRDefault="00FC7CEF" w:rsidP="00FC7CEF">
      <w:pPr>
        <w:spacing w:line="472" w:lineRule="atLeast"/>
        <w:rPr>
          <w:rFonts w:ascii="Courier New" w:hAnsi="Courier New" w:cs="Courier New"/>
        </w:rPr>
      </w:pPr>
      <w:r w:rsidRPr="00FD4BE1">
        <w:rPr>
          <w:rFonts w:ascii="Courier New" w:hAnsi="Courier New" w:cs="Courier New"/>
        </w:rPr>
        <w:t>Qualora non pervenisse alcun riscontro o le giustificazioni prodotte non risultassero comprovate e sufficienti, si provvederà a determinare la relativa penale.</w:t>
      </w:r>
    </w:p>
    <w:p w:rsidR="00FC7CEF" w:rsidRPr="00FD4BE1" w:rsidRDefault="00196011" w:rsidP="00FC7CEF">
      <w:pPr>
        <w:spacing w:line="472" w:lineRule="atLeast"/>
        <w:rPr>
          <w:rFonts w:ascii="Courier New" w:hAnsi="Courier New" w:cs="Courier New"/>
        </w:rPr>
      </w:pPr>
      <w:proofErr w:type="gramStart"/>
      <w:r w:rsidRPr="00FD4BE1">
        <w:rPr>
          <w:rFonts w:ascii="Courier New" w:hAnsi="Courier New" w:cs="Courier New"/>
        </w:rPr>
        <w:t>la</w:t>
      </w:r>
      <w:proofErr w:type="gramEnd"/>
      <w:r w:rsidRPr="00FD4BE1">
        <w:rPr>
          <w:rFonts w:ascii="Courier New" w:hAnsi="Courier New" w:cs="Courier New"/>
        </w:rPr>
        <w:t xml:space="preserve"> Comunità Montana di Valle Trompia</w:t>
      </w:r>
      <w:r w:rsidR="00FC7CEF" w:rsidRPr="00FD4BE1">
        <w:rPr>
          <w:rFonts w:ascii="Courier New" w:hAnsi="Courier New" w:cs="Courier New"/>
        </w:rPr>
        <w:t xml:space="preserve"> provvederà al recupero della penalità mediante deduzione dal pagamento delle fatture emesse </w:t>
      </w:r>
      <w:r w:rsidR="00C701CB" w:rsidRPr="00FD4BE1">
        <w:rPr>
          <w:rFonts w:ascii="Courier New" w:hAnsi="Courier New" w:cs="Courier New"/>
        </w:rPr>
        <w:t>dall’</w:t>
      </w:r>
      <w:r w:rsidR="00D0717A" w:rsidRPr="00FD4BE1">
        <w:rPr>
          <w:rFonts w:ascii="Courier New" w:hAnsi="Courier New" w:cs="Courier New"/>
        </w:rPr>
        <w:t>Ente Attuatore</w:t>
      </w:r>
      <w:r w:rsidR="00FC7CEF" w:rsidRPr="00FD4BE1">
        <w:rPr>
          <w:rFonts w:ascii="Courier New" w:hAnsi="Courier New" w:cs="Courier New"/>
        </w:rPr>
        <w:t>.</w:t>
      </w:r>
    </w:p>
    <w:p w:rsidR="00FC7CEF" w:rsidRPr="00FD4BE1" w:rsidRDefault="00FC7CEF" w:rsidP="00FC7CEF">
      <w:pPr>
        <w:spacing w:line="472" w:lineRule="atLeast"/>
        <w:rPr>
          <w:rFonts w:ascii="Courier New" w:hAnsi="Courier New" w:cs="Courier New"/>
          <w:b/>
        </w:rPr>
      </w:pPr>
      <w:r w:rsidRPr="00FD4BE1">
        <w:rPr>
          <w:rFonts w:ascii="Courier New" w:hAnsi="Courier New" w:cs="Courier New"/>
          <w:b/>
        </w:rPr>
        <w:t>ARTICOLO 22 – CODICE ETICO</w:t>
      </w:r>
    </w:p>
    <w:p w:rsidR="00FC7CEF" w:rsidRPr="00FD4BE1" w:rsidRDefault="00C701CB" w:rsidP="00FC7CEF">
      <w:pPr>
        <w:spacing w:line="472" w:lineRule="atLeast"/>
        <w:rPr>
          <w:rFonts w:ascii="Courier New" w:hAnsi="Courier New" w:cs="Courier New"/>
        </w:rPr>
      </w:pPr>
      <w:r w:rsidRPr="00FD4BE1">
        <w:rPr>
          <w:rFonts w:ascii="Courier New" w:hAnsi="Courier New" w:cs="Courier New"/>
        </w:rPr>
        <w:t>L’</w:t>
      </w:r>
      <w:r w:rsidR="00D0717A" w:rsidRPr="00FD4BE1">
        <w:rPr>
          <w:rFonts w:ascii="Courier New" w:hAnsi="Courier New" w:cs="Courier New"/>
        </w:rPr>
        <w:t>Ente Attuatore</w:t>
      </w:r>
      <w:r w:rsidR="00FC7CEF" w:rsidRPr="00FD4BE1">
        <w:rPr>
          <w:rFonts w:ascii="Courier New" w:hAnsi="Courier New" w:cs="Courier New"/>
        </w:rPr>
        <w:t xml:space="preserve"> è tenuto ad osservare e attenersi agli obblighi comportamentali contenuti nel Codice di Comportamento dei dipendenti </w:t>
      </w:r>
      <w:r w:rsidR="0029299D" w:rsidRPr="00FD4BE1">
        <w:rPr>
          <w:rFonts w:ascii="Courier New" w:hAnsi="Courier New" w:cs="Courier New"/>
        </w:rPr>
        <w:t>della Comunità Montana di Valle Trompia</w:t>
      </w:r>
      <w:r w:rsidR="00FC7CEF" w:rsidRPr="00FD4BE1">
        <w:rPr>
          <w:rFonts w:ascii="Courier New" w:hAnsi="Courier New" w:cs="Courier New"/>
        </w:rPr>
        <w:t xml:space="preserve"> approvato con deliberazione </w:t>
      </w:r>
      <w:r w:rsidR="00196011" w:rsidRPr="00FD4BE1">
        <w:rPr>
          <w:rFonts w:ascii="Courier New" w:hAnsi="Courier New" w:cs="Courier New"/>
        </w:rPr>
        <w:t>n. __ del ___</w:t>
      </w:r>
      <w:r w:rsidRPr="00FD4BE1">
        <w:rPr>
          <w:rFonts w:ascii="Courier New" w:hAnsi="Courier New" w:cs="Courier New"/>
        </w:rPr>
        <w:t xml:space="preserve"> </w:t>
      </w:r>
      <w:r w:rsidR="00FC7CEF" w:rsidRPr="00FD4BE1">
        <w:rPr>
          <w:rFonts w:ascii="Courier New" w:hAnsi="Courier New" w:cs="Courier New"/>
        </w:rPr>
        <w:t>le cui violazioni determinano la risoluzione anticipata del presente contratto.</w:t>
      </w:r>
    </w:p>
    <w:p w:rsidR="00FC7CEF" w:rsidRPr="00FD4BE1" w:rsidRDefault="00FC7CEF" w:rsidP="00FC7CEF">
      <w:pPr>
        <w:spacing w:line="472" w:lineRule="atLeast"/>
        <w:rPr>
          <w:rFonts w:ascii="Courier New" w:hAnsi="Courier New" w:cs="Courier New"/>
          <w:b/>
        </w:rPr>
      </w:pPr>
      <w:r w:rsidRPr="00FD4BE1">
        <w:rPr>
          <w:rFonts w:ascii="Courier New" w:hAnsi="Courier New" w:cs="Courier New"/>
          <w:b/>
        </w:rPr>
        <w:t>ARTICOLO 23 – IMPOSTA DI BOLLO E REGISTRAZIONE</w:t>
      </w:r>
    </w:p>
    <w:p w:rsidR="00FC7CEF" w:rsidRPr="00FD4BE1" w:rsidRDefault="00FC7CEF" w:rsidP="00FC7CEF">
      <w:pPr>
        <w:spacing w:line="472" w:lineRule="atLeast"/>
        <w:rPr>
          <w:rFonts w:ascii="Courier New" w:hAnsi="Courier New" w:cs="Courier New"/>
        </w:rPr>
      </w:pPr>
      <w:r w:rsidRPr="00FD4BE1">
        <w:rPr>
          <w:rFonts w:ascii="Courier New" w:hAnsi="Courier New" w:cs="Courier New"/>
        </w:rPr>
        <w:t xml:space="preserve">L’imposta di registro sarà versata con modalità telematica mediante modello unico informatico utilizzando il software </w:t>
      </w:r>
      <w:proofErr w:type="spellStart"/>
      <w:r w:rsidRPr="00FD4BE1">
        <w:rPr>
          <w:rFonts w:ascii="Courier New" w:hAnsi="Courier New" w:cs="Courier New"/>
        </w:rPr>
        <w:t>UniMod</w:t>
      </w:r>
      <w:proofErr w:type="spellEnd"/>
      <w:r w:rsidRPr="00FD4BE1">
        <w:rPr>
          <w:rFonts w:ascii="Courier New" w:hAnsi="Courier New" w:cs="Courier New"/>
        </w:rPr>
        <w:t xml:space="preserve"> 4.3.</w:t>
      </w:r>
    </w:p>
    <w:p w:rsidR="00FC7CEF" w:rsidRPr="00FD4BE1" w:rsidRDefault="00FC7CEF" w:rsidP="00FC7CEF">
      <w:pPr>
        <w:spacing w:line="472" w:lineRule="atLeast"/>
        <w:rPr>
          <w:rFonts w:ascii="Courier New" w:hAnsi="Courier New" w:cs="Courier New"/>
        </w:rPr>
      </w:pPr>
      <w:r w:rsidRPr="00FD4BE1">
        <w:rPr>
          <w:rFonts w:ascii="Courier New" w:hAnsi="Courier New" w:cs="Courier New"/>
        </w:rPr>
        <w:lastRenderedPageBreak/>
        <w:t>Il presente atto, firmato e st</w:t>
      </w:r>
      <w:r w:rsidR="00293A97" w:rsidRPr="00FD4BE1">
        <w:rPr>
          <w:rFonts w:ascii="Courier New" w:hAnsi="Courier New" w:cs="Courier New"/>
        </w:rPr>
        <w:t>ipulato in modalità elettronica</w:t>
      </w:r>
      <w:r w:rsidRPr="00FD4BE1">
        <w:rPr>
          <w:rFonts w:ascii="Courier New" w:hAnsi="Courier New" w:cs="Courier New"/>
        </w:rPr>
        <w:t>,</w:t>
      </w:r>
      <w:r w:rsidR="00293A97" w:rsidRPr="00FD4BE1">
        <w:rPr>
          <w:rFonts w:ascii="Courier New" w:hAnsi="Courier New" w:cs="Courier New"/>
        </w:rPr>
        <w:t xml:space="preserve"> </w:t>
      </w:r>
      <w:r w:rsidRPr="00FD4BE1">
        <w:rPr>
          <w:rFonts w:ascii="Courier New" w:hAnsi="Courier New" w:cs="Courier New"/>
        </w:rPr>
        <w:t xml:space="preserve">è stato redatto da me, </w:t>
      </w:r>
      <w:r w:rsidR="00196011" w:rsidRPr="00FD4BE1">
        <w:rPr>
          <w:rFonts w:ascii="Courier New" w:hAnsi="Courier New" w:cs="Courier New"/>
        </w:rPr>
        <w:t>Segretario</w:t>
      </w:r>
      <w:r w:rsidRPr="00FD4BE1">
        <w:rPr>
          <w:rFonts w:ascii="Courier New" w:hAnsi="Courier New" w:cs="Courier New"/>
        </w:rPr>
        <w:t xml:space="preserve">, mediante personal computer e software di videoscrittura (art.11 co. 13 del codice dei contratti). </w:t>
      </w:r>
    </w:p>
    <w:p w:rsidR="00FC7CEF" w:rsidRPr="00FD4BE1" w:rsidRDefault="00FC7CEF" w:rsidP="00FC7CEF">
      <w:pPr>
        <w:spacing w:line="472" w:lineRule="atLeast"/>
        <w:rPr>
          <w:rFonts w:ascii="Courier New" w:hAnsi="Courier New" w:cs="Courier New"/>
        </w:rPr>
      </w:pPr>
      <w:r w:rsidRPr="00FD4BE1">
        <w:rPr>
          <w:rFonts w:ascii="Courier New" w:hAnsi="Courier New" w:cs="Courier New"/>
        </w:rPr>
        <w:t xml:space="preserve">Il presente contratto viene da me, </w:t>
      </w:r>
      <w:r w:rsidR="00196011" w:rsidRPr="00FD4BE1">
        <w:rPr>
          <w:rFonts w:ascii="Courier New" w:hAnsi="Courier New" w:cs="Courier New"/>
        </w:rPr>
        <w:t>Segretario</w:t>
      </w:r>
      <w:r w:rsidRPr="00FD4BE1">
        <w:rPr>
          <w:rFonts w:ascii="Courier New" w:hAnsi="Courier New" w:cs="Courier New"/>
        </w:rPr>
        <w:t xml:space="preserve">, letto alle parti contraenti direttamente dal video che, riconosciutolo conforme alla loro volontà, insieme con me ed alla mia presenza e vista lo sottoscrivono con modalità di firma digitale ai sensi dell’art. 1 comma 1, </w:t>
      </w:r>
      <w:proofErr w:type="spellStart"/>
      <w:r w:rsidRPr="00FD4BE1">
        <w:rPr>
          <w:rFonts w:ascii="Courier New" w:hAnsi="Courier New" w:cs="Courier New"/>
        </w:rPr>
        <w:t>lett</w:t>
      </w:r>
      <w:proofErr w:type="spellEnd"/>
      <w:r w:rsidRPr="00FD4BE1">
        <w:rPr>
          <w:rFonts w:ascii="Courier New" w:hAnsi="Courier New" w:cs="Courier New"/>
        </w:rPr>
        <w:t xml:space="preserve">. s, del decreto legislativo </w:t>
      </w:r>
      <w:smartTag w:uri="urn:schemas-microsoft-com:office:smarttags" w:element="date">
        <w:smartTagPr>
          <w:attr w:name="Year" w:val="2005"/>
          <w:attr w:name="Day" w:val="7"/>
          <w:attr w:name="Month" w:val="3"/>
          <w:attr w:name="ls" w:val="trans"/>
        </w:smartTagPr>
        <w:r w:rsidRPr="00FD4BE1">
          <w:rPr>
            <w:rFonts w:ascii="Courier New" w:hAnsi="Courier New" w:cs="Courier New"/>
          </w:rPr>
          <w:t>7 marzo 2005</w:t>
        </w:r>
      </w:smartTag>
      <w:r w:rsidRPr="00FD4BE1">
        <w:rPr>
          <w:rFonts w:ascii="Courier New" w:hAnsi="Courier New" w:cs="Courier New"/>
        </w:rPr>
        <w:t xml:space="preserve"> n. 82 codice dell’amministrazione digitale.</w:t>
      </w:r>
    </w:p>
    <w:p w:rsidR="00196011" w:rsidRPr="00FD4BE1" w:rsidRDefault="00FC7CEF" w:rsidP="00FC7CEF">
      <w:pPr>
        <w:spacing w:line="472" w:lineRule="atLeast"/>
        <w:rPr>
          <w:rFonts w:ascii="Courier New" w:hAnsi="Courier New" w:cs="Courier New"/>
        </w:rPr>
      </w:pPr>
      <w:r w:rsidRPr="00FD4BE1">
        <w:rPr>
          <w:rFonts w:ascii="Courier New" w:hAnsi="Courier New" w:cs="Courier New"/>
        </w:rPr>
        <w:t xml:space="preserve">Per </w:t>
      </w:r>
      <w:r w:rsidR="00196011" w:rsidRPr="00FD4BE1">
        <w:rPr>
          <w:rFonts w:ascii="Courier New" w:hAnsi="Courier New" w:cs="Courier New"/>
        </w:rPr>
        <w:t xml:space="preserve">la Comunità Montana di Valle </w:t>
      </w:r>
    </w:p>
    <w:p w:rsidR="00BA0C08" w:rsidRPr="00FD4BE1" w:rsidRDefault="00FC7CEF" w:rsidP="00FC7CEF">
      <w:pPr>
        <w:spacing w:line="472" w:lineRule="atLeast"/>
        <w:rPr>
          <w:rFonts w:ascii="Courier New" w:hAnsi="Courier New" w:cs="Courier New"/>
        </w:rPr>
      </w:pPr>
      <w:r w:rsidRPr="00FD4BE1">
        <w:rPr>
          <w:rFonts w:ascii="Courier New" w:hAnsi="Courier New" w:cs="Courier New"/>
        </w:rPr>
        <w:t xml:space="preserve">Per </w:t>
      </w:r>
      <w:r w:rsidR="00C701CB" w:rsidRPr="00FD4BE1">
        <w:rPr>
          <w:rFonts w:ascii="Courier New" w:hAnsi="Courier New" w:cs="Courier New"/>
          <w:color w:val="000000"/>
        </w:rPr>
        <w:t>________________</w:t>
      </w:r>
    </w:p>
    <w:p w:rsidR="00FC7CEF" w:rsidRPr="00FD4BE1" w:rsidRDefault="00FC7CEF" w:rsidP="00FC7CEF">
      <w:pPr>
        <w:spacing w:line="472" w:lineRule="atLeast"/>
        <w:rPr>
          <w:rFonts w:ascii="Courier New" w:hAnsi="Courier New" w:cs="Courier New"/>
        </w:rPr>
      </w:pPr>
      <w:r w:rsidRPr="00FD4BE1">
        <w:rPr>
          <w:rFonts w:ascii="Courier New" w:hAnsi="Courier New" w:cs="Courier New"/>
        </w:rPr>
        <w:t xml:space="preserve">Il </w:t>
      </w:r>
      <w:r w:rsidR="00196011" w:rsidRPr="00FD4BE1">
        <w:rPr>
          <w:rFonts w:ascii="Courier New" w:hAnsi="Courier New" w:cs="Courier New"/>
        </w:rPr>
        <w:t>Segretario Dott. Armando Sciatti</w:t>
      </w:r>
    </w:p>
    <w:p w:rsidR="00196011" w:rsidRPr="00FD4BE1" w:rsidRDefault="00FC7CEF" w:rsidP="00196011">
      <w:pPr>
        <w:spacing w:line="472" w:lineRule="atLeast"/>
        <w:rPr>
          <w:rFonts w:ascii="Courier New" w:hAnsi="Courier New" w:cs="Courier New"/>
        </w:rPr>
      </w:pPr>
      <w:r w:rsidRPr="00FD4BE1">
        <w:rPr>
          <w:rFonts w:ascii="Courier New" w:hAnsi="Courier New" w:cs="Courier New"/>
        </w:rPr>
        <w:t xml:space="preserve">Io sottoscritto </w:t>
      </w:r>
      <w:r w:rsidR="00196011" w:rsidRPr="00FD4BE1">
        <w:rPr>
          <w:rFonts w:ascii="Courier New" w:hAnsi="Courier New" w:cs="Courier New"/>
        </w:rPr>
        <w:t>Dott. Armando Sciatti</w:t>
      </w:r>
      <w:r w:rsidRPr="00FD4BE1">
        <w:rPr>
          <w:rFonts w:ascii="Courier New" w:hAnsi="Courier New" w:cs="Courier New"/>
        </w:rPr>
        <w:t>, attesto che i certificati di firma utilizzati dalle parti sono stati verificati ai sensi dell’art.10 del D.P.C.M. 30.03.2009.</w:t>
      </w:r>
    </w:p>
    <w:p w:rsidR="00196011" w:rsidRPr="00196011" w:rsidRDefault="00196011" w:rsidP="00196011">
      <w:pPr>
        <w:spacing w:line="472" w:lineRule="atLeast"/>
        <w:rPr>
          <w:rFonts w:ascii="Courier New" w:hAnsi="Courier New" w:cs="Courier New"/>
        </w:rPr>
      </w:pPr>
      <w:r w:rsidRPr="00FD4BE1">
        <w:rPr>
          <w:rFonts w:ascii="Courier New" w:hAnsi="Courier New" w:cs="Courier New"/>
          <w:bCs/>
        </w:rPr>
        <w:t>Il Segretario Dott. Armando Sciatti</w:t>
      </w:r>
      <w:bookmarkStart w:id="0" w:name="_GoBack"/>
      <w:bookmarkEnd w:id="0"/>
    </w:p>
    <w:p w:rsidR="00FC7CEF" w:rsidRPr="003538C6" w:rsidRDefault="00C701CB" w:rsidP="00C701CB">
      <w:pPr>
        <w:tabs>
          <w:tab w:val="left" w:pos="1728"/>
        </w:tabs>
        <w:spacing w:line="472" w:lineRule="atLeast"/>
        <w:rPr>
          <w:rFonts w:ascii="Courier New" w:hAnsi="Courier New" w:cs="Courier New"/>
        </w:rPr>
      </w:pPr>
      <w:r>
        <w:rPr>
          <w:rFonts w:ascii="Courier New" w:hAnsi="Courier New" w:cs="Courier New"/>
        </w:rPr>
        <w:tab/>
      </w:r>
    </w:p>
    <w:sectPr w:rsidR="00FC7CEF" w:rsidRPr="003538C6" w:rsidSect="009D1103">
      <w:headerReference w:type="default" r:id="rId8"/>
      <w:footerReference w:type="even" r:id="rId9"/>
      <w:footerReference w:type="default" r:id="rId10"/>
      <w:pgSz w:w="11906" w:h="16838" w:code="9"/>
      <w:pgMar w:top="2325" w:right="3259" w:bottom="2269" w:left="1843"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6A2" w:rsidRDefault="009216A2">
      <w:pPr>
        <w:spacing w:line="240" w:lineRule="auto"/>
      </w:pPr>
      <w:r>
        <w:separator/>
      </w:r>
    </w:p>
  </w:endnote>
  <w:endnote w:type="continuationSeparator" w:id="0">
    <w:p w:rsidR="009216A2" w:rsidRDefault="009216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BD1" w:rsidRDefault="006F6BD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F6BD1" w:rsidRDefault="006F6BD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BD1" w:rsidRDefault="006F6BD1">
    <w:pPr>
      <w:pStyle w:val="Pidipagina"/>
      <w:jc w:val="center"/>
    </w:pPr>
    <w:r>
      <w:fldChar w:fldCharType="begin"/>
    </w:r>
    <w:r>
      <w:instrText xml:space="preserve"> PAGE   \* MERGEFORMAT </w:instrText>
    </w:r>
    <w:r>
      <w:fldChar w:fldCharType="separate"/>
    </w:r>
    <w:r w:rsidR="00FD4BE1">
      <w:rPr>
        <w:noProof/>
      </w:rPr>
      <w:t>15</w:t>
    </w:r>
    <w:r>
      <w:fldChar w:fldCharType="end"/>
    </w:r>
  </w:p>
  <w:p w:rsidR="006F6BD1" w:rsidRDefault="006F6BD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6A2" w:rsidRDefault="009216A2">
      <w:pPr>
        <w:spacing w:line="240" w:lineRule="auto"/>
      </w:pPr>
      <w:r>
        <w:separator/>
      </w:r>
    </w:p>
  </w:footnote>
  <w:footnote w:type="continuationSeparator" w:id="0">
    <w:p w:rsidR="009216A2" w:rsidRDefault="009216A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34B" w:rsidRDefault="00196011">
    <w:pPr>
      <w:pStyle w:val="Intestazione"/>
    </w:pPr>
    <w:r>
      <w:rPr>
        <w:noProof/>
        <w:sz w:val="20"/>
      </w:rPr>
      <mc:AlternateContent>
        <mc:Choice Requires="wps">
          <w:drawing>
            <wp:anchor distT="0" distB="0" distL="114300" distR="114300" simplePos="0" relativeHeight="251657728" behindDoc="0" locked="0" layoutInCell="0" allowOverlap="1">
              <wp:simplePos x="0" y="0"/>
              <wp:positionH relativeFrom="column">
                <wp:posOffset>-1371600</wp:posOffset>
              </wp:positionH>
              <wp:positionV relativeFrom="paragraph">
                <wp:posOffset>-532765</wp:posOffset>
              </wp:positionV>
              <wp:extent cx="8343900" cy="10744200"/>
              <wp:effectExtent l="9525" t="10160" r="952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0" cy="10744200"/>
                      </a:xfrm>
                      <a:prstGeom prst="rect">
                        <a:avLst/>
                      </a:prstGeom>
                      <a:solidFill>
                        <a:srgbClr val="FFFFFF"/>
                      </a:solidFill>
                      <a:ln w="9525">
                        <a:solidFill>
                          <a:srgbClr val="000000"/>
                        </a:solidFill>
                        <a:miter lim="800000"/>
                        <a:headEnd/>
                        <a:tailEnd/>
                      </a:ln>
                    </wps:spPr>
                    <wps:txbx>
                      <w:txbxContent>
                        <w:tbl>
                          <w:tblPr>
                            <w:tblW w:w="0" w:type="auto"/>
                            <w:tblBorders>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531"/>
                            <w:gridCol w:w="7513"/>
                            <w:gridCol w:w="2948"/>
                          </w:tblGrid>
                          <w:tr w:rsidR="006F6BD1">
                            <w:trPr>
                              <w:trHeight w:hRule="exact" w:val="2835"/>
                            </w:trPr>
                            <w:tc>
                              <w:tcPr>
                                <w:tcW w:w="1531" w:type="dxa"/>
                              </w:tcPr>
                              <w:p w:rsidR="006F6BD1" w:rsidRDefault="006F6BD1"/>
                            </w:tc>
                            <w:tc>
                              <w:tcPr>
                                <w:tcW w:w="7513" w:type="dxa"/>
                              </w:tcPr>
                              <w:p w:rsidR="006F6BD1" w:rsidRDefault="006F6BD1"/>
                            </w:tc>
                            <w:tc>
                              <w:tcPr>
                                <w:tcW w:w="2948" w:type="dxa"/>
                              </w:tcPr>
                              <w:p w:rsidR="006F6BD1" w:rsidRDefault="006F6BD1"/>
                            </w:tc>
                          </w:tr>
                          <w:tr w:rsidR="006F6BD1">
                            <w:trPr>
                              <w:trHeight w:hRule="exact" w:val="472"/>
                            </w:trPr>
                            <w:tc>
                              <w:tcPr>
                                <w:tcW w:w="1531" w:type="dxa"/>
                              </w:tcPr>
                              <w:p w:rsidR="006F6BD1" w:rsidRDefault="006F6BD1"/>
                            </w:tc>
                            <w:tc>
                              <w:tcPr>
                                <w:tcW w:w="7513" w:type="dxa"/>
                              </w:tcPr>
                              <w:p w:rsidR="006F6BD1" w:rsidRDefault="006F6BD1"/>
                            </w:tc>
                            <w:tc>
                              <w:tcPr>
                                <w:tcW w:w="2948" w:type="dxa"/>
                              </w:tcPr>
                              <w:p w:rsidR="006F6BD1" w:rsidRDefault="006F6BD1"/>
                            </w:tc>
                          </w:tr>
                          <w:tr w:rsidR="006F6BD1">
                            <w:trPr>
                              <w:trHeight w:hRule="exact" w:val="472"/>
                            </w:trPr>
                            <w:tc>
                              <w:tcPr>
                                <w:tcW w:w="1531" w:type="dxa"/>
                              </w:tcPr>
                              <w:p w:rsidR="006F6BD1" w:rsidRDefault="006F6BD1"/>
                            </w:tc>
                            <w:tc>
                              <w:tcPr>
                                <w:tcW w:w="7513" w:type="dxa"/>
                              </w:tcPr>
                              <w:p w:rsidR="006F6BD1" w:rsidRDefault="006F6BD1"/>
                            </w:tc>
                            <w:tc>
                              <w:tcPr>
                                <w:tcW w:w="2948" w:type="dxa"/>
                              </w:tcPr>
                              <w:p w:rsidR="006F6BD1" w:rsidRDefault="006F6BD1"/>
                            </w:tc>
                          </w:tr>
                          <w:tr w:rsidR="006F6BD1">
                            <w:trPr>
                              <w:trHeight w:hRule="exact" w:val="472"/>
                            </w:trPr>
                            <w:tc>
                              <w:tcPr>
                                <w:tcW w:w="1531" w:type="dxa"/>
                              </w:tcPr>
                              <w:p w:rsidR="006F6BD1" w:rsidRDefault="006F6BD1"/>
                            </w:tc>
                            <w:tc>
                              <w:tcPr>
                                <w:tcW w:w="7513" w:type="dxa"/>
                              </w:tcPr>
                              <w:p w:rsidR="006F6BD1" w:rsidRDefault="006F6BD1"/>
                            </w:tc>
                            <w:tc>
                              <w:tcPr>
                                <w:tcW w:w="2948" w:type="dxa"/>
                              </w:tcPr>
                              <w:p w:rsidR="006F6BD1" w:rsidRDefault="006F6BD1"/>
                            </w:tc>
                          </w:tr>
                          <w:tr w:rsidR="006F6BD1">
                            <w:trPr>
                              <w:trHeight w:hRule="exact" w:val="472"/>
                            </w:trPr>
                            <w:tc>
                              <w:tcPr>
                                <w:tcW w:w="1531" w:type="dxa"/>
                              </w:tcPr>
                              <w:p w:rsidR="006F6BD1" w:rsidRDefault="006F6BD1"/>
                            </w:tc>
                            <w:tc>
                              <w:tcPr>
                                <w:tcW w:w="7513" w:type="dxa"/>
                              </w:tcPr>
                              <w:p w:rsidR="006F6BD1" w:rsidRDefault="006F6BD1"/>
                            </w:tc>
                            <w:tc>
                              <w:tcPr>
                                <w:tcW w:w="2948" w:type="dxa"/>
                              </w:tcPr>
                              <w:p w:rsidR="006F6BD1" w:rsidRDefault="006F6BD1"/>
                            </w:tc>
                          </w:tr>
                          <w:tr w:rsidR="006F6BD1">
                            <w:trPr>
                              <w:trHeight w:hRule="exact" w:val="472"/>
                            </w:trPr>
                            <w:tc>
                              <w:tcPr>
                                <w:tcW w:w="1531" w:type="dxa"/>
                              </w:tcPr>
                              <w:p w:rsidR="006F6BD1" w:rsidRDefault="006F6BD1"/>
                            </w:tc>
                            <w:tc>
                              <w:tcPr>
                                <w:tcW w:w="7513" w:type="dxa"/>
                              </w:tcPr>
                              <w:p w:rsidR="006F6BD1" w:rsidRDefault="006F6BD1"/>
                            </w:tc>
                            <w:tc>
                              <w:tcPr>
                                <w:tcW w:w="2948" w:type="dxa"/>
                              </w:tcPr>
                              <w:p w:rsidR="006F6BD1" w:rsidRDefault="006F6BD1"/>
                            </w:tc>
                          </w:tr>
                          <w:tr w:rsidR="006F6BD1">
                            <w:trPr>
                              <w:trHeight w:hRule="exact" w:val="472"/>
                            </w:trPr>
                            <w:tc>
                              <w:tcPr>
                                <w:tcW w:w="1531" w:type="dxa"/>
                              </w:tcPr>
                              <w:p w:rsidR="006F6BD1" w:rsidRDefault="006F6BD1"/>
                            </w:tc>
                            <w:tc>
                              <w:tcPr>
                                <w:tcW w:w="7513" w:type="dxa"/>
                              </w:tcPr>
                              <w:p w:rsidR="006F6BD1" w:rsidRDefault="006F6BD1"/>
                            </w:tc>
                            <w:tc>
                              <w:tcPr>
                                <w:tcW w:w="2948" w:type="dxa"/>
                              </w:tcPr>
                              <w:p w:rsidR="006F6BD1" w:rsidRDefault="006F6BD1"/>
                            </w:tc>
                          </w:tr>
                          <w:tr w:rsidR="006F6BD1">
                            <w:trPr>
                              <w:trHeight w:hRule="exact" w:val="472"/>
                            </w:trPr>
                            <w:tc>
                              <w:tcPr>
                                <w:tcW w:w="1531" w:type="dxa"/>
                              </w:tcPr>
                              <w:p w:rsidR="006F6BD1" w:rsidRDefault="006F6BD1"/>
                            </w:tc>
                            <w:tc>
                              <w:tcPr>
                                <w:tcW w:w="7513" w:type="dxa"/>
                              </w:tcPr>
                              <w:p w:rsidR="006F6BD1" w:rsidRDefault="006F6BD1"/>
                            </w:tc>
                            <w:tc>
                              <w:tcPr>
                                <w:tcW w:w="2948" w:type="dxa"/>
                              </w:tcPr>
                              <w:p w:rsidR="006F6BD1" w:rsidRDefault="006F6BD1"/>
                            </w:tc>
                          </w:tr>
                          <w:tr w:rsidR="006F6BD1">
                            <w:trPr>
                              <w:trHeight w:hRule="exact" w:val="472"/>
                            </w:trPr>
                            <w:tc>
                              <w:tcPr>
                                <w:tcW w:w="1531" w:type="dxa"/>
                              </w:tcPr>
                              <w:p w:rsidR="006F6BD1" w:rsidRDefault="006F6BD1"/>
                            </w:tc>
                            <w:tc>
                              <w:tcPr>
                                <w:tcW w:w="7513" w:type="dxa"/>
                              </w:tcPr>
                              <w:p w:rsidR="006F6BD1" w:rsidRDefault="006F6BD1"/>
                            </w:tc>
                            <w:tc>
                              <w:tcPr>
                                <w:tcW w:w="2948" w:type="dxa"/>
                              </w:tcPr>
                              <w:p w:rsidR="006F6BD1" w:rsidRDefault="006F6BD1"/>
                            </w:tc>
                          </w:tr>
                          <w:tr w:rsidR="006F6BD1">
                            <w:trPr>
                              <w:trHeight w:hRule="exact" w:val="472"/>
                            </w:trPr>
                            <w:tc>
                              <w:tcPr>
                                <w:tcW w:w="1531" w:type="dxa"/>
                              </w:tcPr>
                              <w:p w:rsidR="006F6BD1" w:rsidRDefault="006F6BD1"/>
                            </w:tc>
                            <w:tc>
                              <w:tcPr>
                                <w:tcW w:w="7513" w:type="dxa"/>
                              </w:tcPr>
                              <w:p w:rsidR="006F6BD1" w:rsidRDefault="006F6BD1"/>
                            </w:tc>
                            <w:tc>
                              <w:tcPr>
                                <w:tcW w:w="2948" w:type="dxa"/>
                              </w:tcPr>
                              <w:p w:rsidR="006F6BD1" w:rsidRDefault="006F6BD1"/>
                            </w:tc>
                          </w:tr>
                          <w:tr w:rsidR="006F6BD1">
                            <w:trPr>
                              <w:trHeight w:hRule="exact" w:val="472"/>
                            </w:trPr>
                            <w:tc>
                              <w:tcPr>
                                <w:tcW w:w="1531" w:type="dxa"/>
                              </w:tcPr>
                              <w:p w:rsidR="006F6BD1" w:rsidRDefault="006F6BD1"/>
                            </w:tc>
                            <w:tc>
                              <w:tcPr>
                                <w:tcW w:w="7513" w:type="dxa"/>
                              </w:tcPr>
                              <w:p w:rsidR="006F6BD1" w:rsidRDefault="006F6BD1"/>
                            </w:tc>
                            <w:tc>
                              <w:tcPr>
                                <w:tcW w:w="2948" w:type="dxa"/>
                              </w:tcPr>
                              <w:p w:rsidR="006F6BD1" w:rsidRDefault="006F6BD1"/>
                            </w:tc>
                          </w:tr>
                          <w:tr w:rsidR="006F6BD1">
                            <w:trPr>
                              <w:trHeight w:hRule="exact" w:val="472"/>
                            </w:trPr>
                            <w:tc>
                              <w:tcPr>
                                <w:tcW w:w="1531" w:type="dxa"/>
                              </w:tcPr>
                              <w:p w:rsidR="006F6BD1" w:rsidRDefault="006F6BD1"/>
                            </w:tc>
                            <w:tc>
                              <w:tcPr>
                                <w:tcW w:w="7513" w:type="dxa"/>
                              </w:tcPr>
                              <w:p w:rsidR="006F6BD1" w:rsidRDefault="006F6BD1"/>
                            </w:tc>
                            <w:tc>
                              <w:tcPr>
                                <w:tcW w:w="2948" w:type="dxa"/>
                              </w:tcPr>
                              <w:p w:rsidR="006F6BD1" w:rsidRDefault="006F6BD1"/>
                            </w:tc>
                          </w:tr>
                          <w:tr w:rsidR="006F6BD1">
                            <w:trPr>
                              <w:trHeight w:hRule="exact" w:val="472"/>
                            </w:trPr>
                            <w:tc>
                              <w:tcPr>
                                <w:tcW w:w="1531" w:type="dxa"/>
                              </w:tcPr>
                              <w:p w:rsidR="006F6BD1" w:rsidRDefault="006F6BD1"/>
                            </w:tc>
                            <w:tc>
                              <w:tcPr>
                                <w:tcW w:w="7513" w:type="dxa"/>
                              </w:tcPr>
                              <w:p w:rsidR="006F6BD1" w:rsidRDefault="006F6BD1"/>
                            </w:tc>
                            <w:tc>
                              <w:tcPr>
                                <w:tcW w:w="2948" w:type="dxa"/>
                              </w:tcPr>
                              <w:p w:rsidR="006F6BD1" w:rsidRDefault="006F6BD1"/>
                            </w:tc>
                          </w:tr>
                          <w:tr w:rsidR="006F6BD1">
                            <w:trPr>
                              <w:trHeight w:hRule="exact" w:val="472"/>
                            </w:trPr>
                            <w:tc>
                              <w:tcPr>
                                <w:tcW w:w="1531" w:type="dxa"/>
                              </w:tcPr>
                              <w:p w:rsidR="006F6BD1" w:rsidRDefault="006F6BD1"/>
                            </w:tc>
                            <w:tc>
                              <w:tcPr>
                                <w:tcW w:w="7513" w:type="dxa"/>
                              </w:tcPr>
                              <w:p w:rsidR="006F6BD1" w:rsidRDefault="006F6BD1"/>
                            </w:tc>
                            <w:tc>
                              <w:tcPr>
                                <w:tcW w:w="2948" w:type="dxa"/>
                              </w:tcPr>
                              <w:p w:rsidR="006F6BD1" w:rsidRDefault="006F6BD1"/>
                            </w:tc>
                          </w:tr>
                          <w:tr w:rsidR="006F6BD1">
                            <w:trPr>
                              <w:trHeight w:hRule="exact" w:val="472"/>
                            </w:trPr>
                            <w:tc>
                              <w:tcPr>
                                <w:tcW w:w="1531" w:type="dxa"/>
                              </w:tcPr>
                              <w:p w:rsidR="006F6BD1" w:rsidRDefault="006F6BD1"/>
                            </w:tc>
                            <w:tc>
                              <w:tcPr>
                                <w:tcW w:w="7513" w:type="dxa"/>
                              </w:tcPr>
                              <w:p w:rsidR="006F6BD1" w:rsidRDefault="006F6BD1"/>
                            </w:tc>
                            <w:tc>
                              <w:tcPr>
                                <w:tcW w:w="2948" w:type="dxa"/>
                              </w:tcPr>
                              <w:p w:rsidR="006F6BD1" w:rsidRDefault="006F6BD1"/>
                            </w:tc>
                          </w:tr>
                          <w:tr w:rsidR="006F6BD1">
                            <w:trPr>
                              <w:trHeight w:hRule="exact" w:val="472"/>
                            </w:trPr>
                            <w:tc>
                              <w:tcPr>
                                <w:tcW w:w="1531" w:type="dxa"/>
                              </w:tcPr>
                              <w:p w:rsidR="006F6BD1" w:rsidRDefault="006F6BD1"/>
                            </w:tc>
                            <w:tc>
                              <w:tcPr>
                                <w:tcW w:w="7513" w:type="dxa"/>
                              </w:tcPr>
                              <w:p w:rsidR="006F6BD1" w:rsidRDefault="006F6BD1"/>
                            </w:tc>
                            <w:tc>
                              <w:tcPr>
                                <w:tcW w:w="2948" w:type="dxa"/>
                              </w:tcPr>
                              <w:p w:rsidR="006F6BD1" w:rsidRDefault="006F6BD1"/>
                            </w:tc>
                          </w:tr>
                          <w:tr w:rsidR="006F6BD1">
                            <w:trPr>
                              <w:trHeight w:hRule="exact" w:val="472"/>
                            </w:trPr>
                            <w:tc>
                              <w:tcPr>
                                <w:tcW w:w="1531" w:type="dxa"/>
                              </w:tcPr>
                              <w:p w:rsidR="006F6BD1" w:rsidRDefault="006F6BD1"/>
                            </w:tc>
                            <w:tc>
                              <w:tcPr>
                                <w:tcW w:w="7513" w:type="dxa"/>
                              </w:tcPr>
                              <w:p w:rsidR="006F6BD1" w:rsidRDefault="006F6BD1"/>
                            </w:tc>
                            <w:tc>
                              <w:tcPr>
                                <w:tcW w:w="2948" w:type="dxa"/>
                              </w:tcPr>
                              <w:p w:rsidR="006F6BD1" w:rsidRDefault="006F6BD1"/>
                            </w:tc>
                          </w:tr>
                          <w:tr w:rsidR="006F6BD1">
                            <w:trPr>
                              <w:trHeight w:hRule="exact" w:val="472"/>
                            </w:trPr>
                            <w:tc>
                              <w:tcPr>
                                <w:tcW w:w="1531" w:type="dxa"/>
                              </w:tcPr>
                              <w:p w:rsidR="006F6BD1" w:rsidRDefault="006F6BD1"/>
                            </w:tc>
                            <w:tc>
                              <w:tcPr>
                                <w:tcW w:w="7513" w:type="dxa"/>
                              </w:tcPr>
                              <w:p w:rsidR="006F6BD1" w:rsidRDefault="006F6BD1"/>
                            </w:tc>
                            <w:tc>
                              <w:tcPr>
                                <w:tcW w:w="2948" w:type="dxa"/>
                              </w:tcPr>
                              <w:p w:rsidR="006F6BD1" w:rsidRDefault="006F6BD1"/>
                            </w:tc>
                          </w:tr>
                          <w:tr w:rsidR="006F6BD1">
                            <w:trPr>
                              <w:trHeight w:hRule="exact" w:val="472"/>
                            </w:trPr>
                            <w:tc>
                              <w:tcPr>
                                <w:tcW w:w="1531" w:type="dxa"/>
                              </w:tcPr>
                              <w:p w:rsidR="006F6BD1" w:rsidRDefault="006F6BD1"/>
                            </w:tc>
                            <w:tc>
                              <w:tcPr>
                                <w:tcW w:w="7513" w:type="dxa"/>
                              </w:tcPr>
                              <w:p w:rsidR="006F6BD1" w:rsidRDefault="006F6BD1"/>
                            </w:tc>
                            <w:tc>
                              <w:tcPr>
                                <w:tcW w:w="2948" w:type="dxa"/>
                              </w:tcPr>
                              <w:p w:rsidR="006F6BD1" w:rsidRDefault="006F6BD1"/>
                            </w:tc>
                          </w:tr>
                          <w:tr w:rsidR="006F6BD1">
                            <w:trPr>
                              <w:trHeight w:hRule="exact" w:val="472"/>
                            </w:trPr>
                            <w:tc>
                              <w:tcPr>
                                <w:tcW w:w="1531" w:type="dxa"/>
                              </w:tcPr>
                              <w:p w:rsidR="006F6BD1" w:rsidRDefault="006F6BD1"/>
                            </w:tc>
                            <w:tc>
                              <w:tcPr>
                                <w:tcW w:w="7513" w:type="dxa"/>
                              </w:tcPr>
                              <w:p w:rsidR="006F6BD1" w:rsidRDefault="006F6BD1"/>
                            </w:tc>
                            <w:tc>
                              <w:tcPr>
                                <w:tcW w:w="2948" w:type="dxa"/>
                              </w:tcPr>
                              <w:p w:rsidR="006F6BD1" w:rsidRDefault="006F6BD1"/>
                            </w:tc>
                          </w:tr>
                          <w:tr w:rsidR="006F6BD1">
                            <w:trPr>
                              <w:trHeight w:hRule="exact" w:val="472"/>
                            </w:trPr>
                            <w:tc>
                              <w:tcPr>
                                <w:tcW w:w="1531" w:type="dxa"/>
                              </w:tcPr>
                              <w:p w:rsidR="006F6BD1" w:rsidRDefault="006F6BD1"/>
                            </w:tc>
                            <w:tc>
                              <w:tcPr>
                                <w:tcW w:w="7513" w:type="dxa"/>
                              </w:tcPr>
                              <w:p w:rsidR="006F6BD1" w:rsidRDefault="006F6BD1"/>
                            </w:tc>
                            <w:tc>
                              <w:tcPr>
                                <w:tcW w:w="2948" w:type="dxa"/>
                              </w:tcPr>
                              <w:p w:rsidR="006F6BD1" w:rsidRDefault="006F6BD1"/>
                            </w:tc>
                          </w:tr>
                          <w:tr w:rsidR="006F6BD1">
                            <w:trPr>
                              <w:trHeight w:hRule="exact" w:val="472"/>
                            </w:trPr>
                            <w:tc>
                              <w:tcPr>
                                <w:tcW w:w="1531" w:type="dxa"/>
                              </w:tcPr>
                              <w:p w:rsidR="006F6BD1" w:rsidRDefault="006F6BD1"/>
                            </w:tc>
                            <w:tc>
                              <w:tcPr>
                                <w:tcW w:w="7513" w:type="dxa"/>
                              </w:tcPr>
                              <w:p w:rsidR="006F6BD1" w:rsidRDefault="006F6BD1"/>
                            </w:tc>
                            <w:tc>
                              <w:tcPr>
                                <w:tcW w:w="2948" w:type="dxa"/>
                              </w:tcPr>
                              <w:p w:rsidR="006F6BD1" w:rsidRDefault="006F6BD1"/>
                            </w:tc>
                          </w:tr>
                          <w:tr w:rsidR="006F6BD1">
                            <w:trPr>
                              <w:trHeight w:hRule="exact" w:val="472"/>
                            </w:trPr>
                            <w:tc>
                              <w:tcPr>
                                <w:tcW w:w="1531" w:type="dxa"/>
                              </w:tcPr>
                              <w:p w:rsidR="006F6BD1" w:rsidRDefault="006F6BD1"/>
                            </w:tc>
                            <w:tc>
                              <w:tcPr>
                                <w:tcW w:w="7513" w:type="dxa"/>
                              </w:tcPr>
                              <w:p w:rsidR="006F6BD1" w:rsidRDefault="006F6BD1"/>
                            </w:tc>
                            <w:tc>
                              <w:tcPr>
                                <w:tcW w:w="2948" w:type="dxa"/>
                              </w:tcPr>
                              <w:p w:rsidR="006F6BD1" w:rsidRDefault="006F6BD1"/>
                            </w:tc>
                          </w:tr>
                          <w:tr w:rsidR="006F6BD1">
                            <w:trPr>
                              <w:trHeight w:hRule="exact" w:val="472"/>
                            </w:trPr>
                            <w:tc>
                              <w:tcPr>
                                <w:tcW w:w="1531" w:type="dxa"/>
                              </w:tcPr>
                              <w:p w:rsidR="006F6BD1" w:rsidRDefault="006F6BD1"/>
                            </w:tc>
                            <w:tc>
                              <w:tcPr>
                                <w:tcW w:w="7513" w:type="dxa"/>
                              </w:tcPr>
                              <w:p w:rsidR="006F6BD1" w:rsidRDefault="006F6BD1"/>
                            </w:tc>
                            <w:tc>
                              <w:tcPr>
                                <w:tcW w:w="2948" w:type="dxa"/>
                              </w:tcPr>
                              <w:p w:rsidR="006F6BD1" w:rsidRDefault="006F6BD1"/>
                            </w:tc>
                          </w:tr>
                          <w:tr w:rsidR="006F6BD1">
                            <w:trPr>
                              <w:trHeight w:hRule="exact" w:val="472"/>
                            </w:trPr>
                            <w:tc>
                              <w:tcPr>
                                <w:tcW w:w="1531" w:type="dxa"/>
                              </w:tcPr>
                              <w:p w:rsidR="006F6BD1" w:rsidRDefault="006F6BD1"/>
                            </w:tc>
                            <w:tc>
                              <w:tcPr>
                                <w:tcW w:w="7513" w:type="dxa"/>
                              </w:tcPr>
                              <w:p w:rsidR="006F6BD1" w:rsidRDefault="006F6BD1"/>
                            </w:tc>
                            <w:tc>
                              <w:tcPr>
                                <w:tcW w:w="2948" w:type="dxa"/>
                              </w:tcPr>
                              <w:p w:rsidR="006F6BD1" w:rsidRDefault="006F6BD1"/>
                            </w:tc>
                          </w:tr>
                          <w:tr w:rsidR="006F6BD1">
                            <w:trPr>
                              <w:trHeight w:hRule="exact" w:val="2495"/>
                            </w:trPr>
                            <w:tc>
                              <w:tcPr>
                                <w:tcW w:w="1531" w:type="dxa"/>
                              </w:tcPr>
                              <w:p w:rsidR="006F6BD1" w:rsidRDefault="006F6BD1"/>
                            </w:tc>
                            <w:tc>
                              <w:tcPr>
                                <w:tcW w:w="7513" w:type="dxa"/>
                              </w:tcPr>
                              <w:p w:rsidR="006F6BD1" w:rsidRDefault="006F6BD1"/>
                            </w:tc>
                            <w:tc>
                              <w:tcPr>
                                <w:tcW w:w="2948" w:type="dxa"/>
                              </w:tcPr>
                              <w:p w:rsidR="006F6BD1" w:rsidRDefault="006F6BD1"/>
                            </w:tc>
                          </w:tr>
                        </w:tbl>
                        <w:p w:rsidR="006F6BD1" w:rsidRDefault="006F6B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08pt;margin-top:-41.95pt;width:657pt;height:8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" o:allowincell="f">
              <v:textbox>
                <w:txbxContent>
                  <w:tbl>
                    <w:tblPr>
                      <w:tblW w:w="0" w:type="auto"/>
                      <w:tblBorders>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531"/>
                      <w:gridCol w:w="7513"/>
                      <w:gridCol w:w="2948"/>
                    </w:tblGrid>
                    <w:tr w:rsidR="006F6BD1">
                      <w:trPr>
                        <w:trHeight w:hRule="exact" w:val="2835"/>
                      </w:trPr>
                      <w:tc>
                        <w:tcPr>
                          <w:tcW w:w="1531" w:type="dxa"/>
                        </w:tcPr>
                        <w:p w:rsidR="006F6BD1" w:rsidRDefault="006F6BD1"/>
                      </w:tc>
                      <w:tc>
                        <w:tcPr>
                          <w:tcW w:w="7513" w:type="dxa"/>
                        </w:tcPr>
                        <w:p w:rsidR="006F6BD1" w:rsidRDefault="006F6BD1"/>
                      </w:tc>
                      <w:tc>
                        <w:tcPr>
                          <w:tcW w:w="2948" w:type="dxa"/>
                        </w:tcPr>
                        <w:p w:rsidR="006F6BD1" w:rsidRDefault="006F6BD1"/>
                      </w:tc>
                    </w:tr>
                    <w:tr w:rsidR="006F6BD1">
                      <w:trPr>
                        <w:trHeight w:hRule="exact" w:val="472"/>
                      </w:trPr>
                      <w:tc>
                        <w:tcPr>
                          <w:tcW w:w="1531" w:type="dxa"/>
                        </w:tcPr>
                        <w:p w:rsidR="006F6BD1" w:rsidRDefault="006F6BD1"/>
                      </w:tc>
                      <w:tc>
                        <w:tcPr>
                          <w:tcW w:w="7513" w:type="dxa"/>
                        </w:tcPr>
                        <w:p w:rsidR="006F6BD1" w:rsidRDefault="006F6BD1"/>
                      </w:tc>
                      <w:tc>
                        <w:tcPr>
                          <w:tcW w:w="2948" w:type="dxa"/>
                        </w:tcPr>
                        <w:p w:rsidR="006F6BD1" w:rsidRDefault="006F6BD1"/>
                      </w:tc>
                    </w:tr>
                    <w:tr w:rsidR="006F6BD1">
                      <w:trPr>
                        <w:trHeight w:hRule="exact" w:val="472"/>
                      </w:trPr>
                      <w:tc>
                        <w:tcPr>
                          <w:tcW w:w="1531" w:type="dxa"/>
                        </w:tcPr>
                        <w:p w:rsidR="006F6BD1" w:rsidRDefault="006F6BD1"/>
                      </w:tc>
                      <w:tc>
                        <w:tcPr>
                          <w:tcW w:w="7513" w:type="dxa"/>
                        </w:tcPr>
                        <w:p w:rsidR="006F6BD1" w:rsidRDefault="006F6BD1"/>
                      </w:tc>
                      <w:tc>
                        <w:tcPr>
                          <w:tcW w:w="2948" w:type="dxa"/>
                        </w:tcPr>
                        <w:p w:rsidR="006F6BD1" w:rsidRDefault="006F6BD1"/>
                      </w:tc>
                    </w:tr>
                    <w:tr w:rsidR="006F6BD1">
                      <w:trPr>
                        <w:trHeight w:hRule="exact" w:val="472"/>
                      </w:trPr>
                      <w:tc>
                        <w:tcPr>
                          <w:tcW w:w="1531" w:type="dxa"/>
                        </w:tcPr>
                        <w:p w:rsidR="006F6BD1" w:rsidRDefault="006F6BD1"/>
                      </w:tc>
                      <w:tc>
                        <w:tcPr>
                          <w:tcW w:w="7513" w:type="dxa"/>
                        </w:tcPr>
                        <w:p w:rsidR="006F6BD1" w:rsidRDefault="006F6BD1"/>
                      </w:tc>
                      <w:tc>
                        <w:tcPr>
                          <w:tcW w:w="2948" w:type="dxa"/>
                        </w:tcPr>
                        <w:p w:rsidR="006F6BD1" w:rsidRDefault="006F6BD1"/>
                      </w:tc>
                    </w:tr>
                    <w:tr w:rsidR="006F6BD1">
                      <w:trPr>
                        <w:trHeight w:hRule="exact" w:val="472"/>
                      </w:trPr>
                      <w:tc>
                        <w:tcPr>
                          <w:tcW w:w="1531" w:type="dxa"/>
                        </w:tcPr>
                        <w:p w:rsidR="006F6BD1" w:rsidRDefault="006F6BD1"/>
                      </w:tc>
                      <w:tc>
                        <w:tcPr>
                          <w:tcW w:w="7513" w:type="dxa"/>
                        </w:tcPr>
                        <w:p w:rsidR="006F6BD1" w:rsidRDefault="006F6BD1"/>
                      </w:tc>
                      <w:tc>
                        <w:tcPr>
                          <w:tcW w:w="2948" w:type="dxa"/>
                        </w:tcPr>
                        <w:p w:rsidR="006F6BD1" w:rsidRDefault="006F6BD1"/>
                      </w:tc>
                    </w:tr>
                    <w:tr w:rsidR="006F6BD1">
                      <w:trPr>
                        <w:trHeight w:hRule="exact" w:val="472"/>
                      </w:trPr>
                      <w:tc>
                        <w:tcPr>
                          <w:tcW w:w="1531" w:type="dxa"/>
                        </w:tcPr>
                        <w:p w:rsidR="006F6BD1" w:rsidRDefault="006F6BD1"/>
                      </w:tc>
                      <w:tc>
                        <w:tcPr>
                          <w:tcW w:w="7513" w:type="dxa"/>
                        </w:tcPr>
                        <w:p w:rsidR="006F6BD1" w:rsidRDefault="006F6BD1"/>
                      </w:tc>
                      <w:tc>
                        <w:tcPr>
                          <w:tcW w:w="2948" w:type="dxa"/>
                        </w:tcPr>
                        <w:p w:rsidR="006F6BD1" w:rsidRDefault="006F6BD1"/>
                      </w:tc>
                    </w:tr>
                    <w:tr w:rsidR="006F6BD1">
                      <w:trPr>
                        <w:trHeight w:hRule="exact" w:val="472"/>
                      </w:trPr>
                      <w:tc>
                        <w:tcPr>
                          <w:tcW w:w="1531" w:type="dxa"/>
                        </w:tcPr>
                        <w:p w:rsidR="006F6BD1" w:rsidRDefault="006F6BD1"/>
                      </w:tc>
                      <w:tc>
                        <w:tcPr>
                          <w:tcW w:w="7513" w:type="dxa"/>
                        </w:tcPr>
                        <w:p w:rsidR="006F6BD1" w:rsidRDefault="006F6BD1"/>
                      </w:tc>
                      <w:tc>
                        <w:tcPr>
                          <w:tcW w:w="2948" w:type="dxa"/>
                        </w:tcPr>
                        <w:p w:rsidR="006F6BD1" w:rsidRDefault="006F6BD1"/>
                      </w:tc>
                    </w:tr>
                    <w:tr w:rsidR="006F6BD1">
                      <w:trPr>
                        <w:trHeight w:hRule="exact" w:val="472"/>
                      </w:trPr>
                      <w:tc>
                        <w:tcPr>
                          <w:tcW w:w="1531" w:type="dxa"/>
                        </w:tcPr>
                        <w:p w:rsidR="006F6BD1" w:rsidRDefault="006F6BD1"/>
                      </w:tc>
                      <w:tc>
                        <w:tcPr>
                          <w:tcW w:w="7513" w:type="dxa"/>
                        </w:tcPr>
                        <w:p w:rsidR="006F6BD1" w:rsidRDefault="006F6BD1"/>
                      </w:tc>
                      <w:tc>
                        <w:tcPr>
                          <w:tcW w:w="2948" w:type="dxa"/>
                        </w:tcPr>
                        <w:p w:rsidR="006F6BD1" w:rsidRDefault="006F6BD1"/>
                      </w:tc>
                    </w:tr>
                    <w:tr w:rsidR="006F6BD1">
                      <w:trPr>
                        <w:trHeight w:hRule="exact" w:val="472"/>
                      </w:trPr>
                      <w:tc>
                        <w:tcPr>
                          <w:tcW w:w="1531" w:type="dxa"/>
                        </w:tcPr>
                        <w:p w:rsidR="006F6BD1" w:rsidRDefault="006F6BD1"/>
                      </w:tc>
                      <w:tc>
                        <w:tcPr>
                          <w:tcW w:w="7513" w:type="dxa"/>
                        </w:tcPr>
                        <w:p w:rsidR="006F6BD1" w:rsidRDefault="006F6BD1"/>
                      </w:tc>
                      <w:tc>
                        <w:tcPr>
                          <w:tcW w:w="2948" w:type="dxa"/>
                        </w:tcPr>
                        <w:p w:rsidR="006F6BD1" w:rsidRDefault="006F6BD1"/>
                      </w:tc>
                    </w:tr>
                    <w:tr w:rsidR="006F6BD1">
                      <w:trPr>
                        <w:trHeight w:hRule="exact" w:val="472"/>
                      </w:trPr>
                      <w:tc>
                        <w:tcPr>
                          <w:tcW w:w="1531" w:type="dxa"/>
                        </w:tcPr>
                        <w:p w:rsidR="006F6BD1" w:rsidRDefault="006F6BD1"/>
                      </w:tc>
                      <w:tc>
                        <w:tcPr>
                          <w:tcW w:w="7513" w:type="dxa"/>
                        </w:tcPr>
                        <w:p w:rsidR="006F6BD1" w:rsidRDefault="006F6BD1"/>
                      </w:tc>
                      <w:tc>
                        <w:tcPr>
                          <w:tcW w:w="2948" w:type="dxa"/>
                        </w:tcPr>
                        <w:p w:rsidR="006F6BD1" w:rsidRDefault="006F6BD1"/>
                      </w:tc>
                    </w:tr>
                    <w:tr w:rsidR="006F6BD1">
                      <w:trPr>
                        <w:trHeight w:hRule="exact" w:val="472"/>
                      </w:trPr>
                      <w:tc>
                        <w:tcPr>
                          <w:tcW w:w="1531" w:type="dxa"/>
                        </w:tcPr>
                        <w:p w:rsidR="006F6BD1" w:rsidRDefault="006F6BD1"/>
                      </w:tc>
                      <w:tc>
                        <w:tcPr>
                          <w:tcW w:w="7513" w:type="dxa"/>
                        </w:tcPr>
                        <w:p w:rsidR="006F6BD1" w:rsidRDefault="006F6BD1"/>
                      </w:tc>
                      <w:tc>
                        <w:tcPr>
                          <w:tcW w:w="2948" w:type="dxa"/>
                        </w:tcPr>
                        <w:p w:rsidR="006F6BD1" w:rsidRDefault="006F6BD1"/>
                      </w:tc>
                    </w:tr>
                    <w:tr w:rsidR="006F6BD1">
                      <w:trPr>
                        <w:trHeight w:hRule="exact" w:val="472"/>
                      </w:trPr>
                      <w:tc>
                        <w:tcPr>
                          <w:tcW w:w="1531" w:type="dxa"/>
                        </w:tcPr>
                        <w:p w:rsidR="006F6BD1" w:rsidRDefault="006F6BD1"/>
                      </w:tc>
                      <w:tc>
                        <w:tcPr>
                          <w:tcW w:w="7513" w:type="dxa"/>
                        </w:tcPr>
                        <w:p w:rsidR="006F6BD1" w:rsidRDefault="006F6BD1"/>
                      </w:tc>
                      <w:tc>
                        <w:tcPr>
                          <w:tcW w:w="2948" w:type="dxa"/>
                        </w:tcPr>
                        <w:p w:rsidR="006F6BD1" w:rsidRDefault="006F6BD1"/>
                      </w:tc>
                    </w:tr>
                    <w:tr w:rsidR="006F6BD1">
                      <w:trPr>
                        <w:trHeight w:hRule="exact" w:val="472"/>
                      </w:trPr>
                      <w:tc>
                        <w:tcPr>
                          <w:tcW w:w="1531" w:type="dxa"/>
                        </w:tcPr>
                        <w:p w:rsidR="006F6BD1" w:rsidRDefault="006F6BD1"/>
                      </w:tc>
                      <w:tc>
                        <w:tcPr>
                          <w:tcW w:w="7513" w:type="dxa"/>
                        </w:tcPr>
                        <w:p w:rsidR="006F6BD1" w:rsidRDefault="006F6BD1"/>
                      </w:tc>
                      <w:tc>
                        <w:tcPr>
                          <w:tcW w:w="2948" w:type="dxa"/>
                        </w:tcPr>
                        <w:p w:rsidR="006F6BD1" w:rsidRDefault="006F6BD1"/>
                      </w:tc>
                    </w:tr>
                    <w:tr w:rsidR="006F6BD1">
                      <w:trPr>
                        <w:trHeight w:hRule="exact" w:val="472"/>
                      </w:trPr>
                      <w:tc>
                        <w:tcPr>
                          <w:tcW w:w="1531" w:type="dxa"/>
                        </w:tcPr>
                        <w:p w:rsidR="006F6BD1" w:rsidRDefault="006F6BD1"/>
                      </w:tc>
                      <w:tc>
                        <w:tcPr>
                          <w:tcW w:w="7513" w:type="dxa"/>
                        </w:tcPr>
                        <w:p w:rsidR="006F6BD1" w:rsidRDefault="006F6BD1"/>
                      </w:tc>
                      <w:tc>
                        <w:tcPr>
                          <w:tcW w:w="2948" w:type="dxa"/>
                        </w:tcPr>
                        <w:p w:rsidR="006F6BD1" w:rsidRDefault="006F6BD1"/>
                      </w:tc>
                    </w:tr>
                    <w:tr w:rsidR="006F6BD1">
                      <w:trPr>
                        <w:trHeight w:hRule="exact" w:val="472"/>
                      </w:trPr>
                      <w:tc>
                        <w:tcPr>
                          <w:tcW w:w="1531" w:type="dxa"/>
                        </w:tcPr>
                        <w:p w:rsidR="006F6BD1" w:rsidRDefault="006F6BD1"/>
                      </w:tc>
                      <w:tc>
                        <w:tcPr>
                          <w:tcW w:w="7513" w:type="dxa"/>
                        </w:tcPr>
                        <w:p w:rsidR="006F6BD1" w:rsidRDefault="006F6BD1"/>
                      </w:tc>
                      <w:tc>
                        <w:tcPr>
                          <w:tcW w:w="2948" w:type="dxa"/>
                        </w:tcPr>
                        <w:p w:rsidR="006F6BD1" w:rsidRDefault="006F6BD1"/>
                      </w:tc>
                    </w:tr>
                    <w:tr w:rsidR="006F6BD1">
                      <w:trPr>
                        <w:trHeight w:hRule="exact" w:val="472"/>
                      </w:trPr>
                      <w:tc>
                        <w:tcPr>
                          <w:tcW w:w="1531" w:type="dxa"/>
                        </w:tcPr>
                        <w:p w:rsidR="006F6BD1" w:rsidRDefault="006F6BD1"/>
                      </w:tc>
                      <w:tc>
                        <w:tcPr>
                          <w:tcW w:w="7513" w:type="dxa"/>
                        </w:tcPr>
                        <w:p w:rsidR="006F6BD1" w:rsidRDefault="006F6BD1"/>
                      </w:tc>
                      <w:tc>
                        <w:tcPr>
                          <w:tcW w:w="2948" w:type="dxa"/>
                        </w:tcPr>
                        <w:p w:rsidR="006F6BD1" w:rsidRDefault="006F6BD1"/>
                      </w:tc>
                    </w:tr>
                    <w:tr w:rsidR="006F6BD1">
                      <w:trPr>
                        <w:trHeight w:hRule="exact" w:val="472"/>
                      </w:trPr>
                      <w:tc>
                        <w:tcPr>
                          <w:tcW w:w="1531" w:type="dxa"/>
                        </w:tcPr>
                        <w:p w:rsidR="006F6BD1" w:rsidRDefault="006F6BD1"/>
                      </w:tc>
                      <w:tc>
                        <w:tcPr>
                          <w:tcW w:w="7513" w:type="dxa"/>
                        </w:tcPr>
                        <w:p w:rsidR="006F6BD1" w:rsidRDefault="006F6BD1"/>
                      </w:tc>
                      <w:tc>
                        <w:tcPr>
                          <w:tcW w:w="2948" w:type="dxa"/>
                        </w:tcPr>
                        <w:p w:rsidR="006F6BD1" w:rsidRDefault="006F6BD1"/>
                      </w:tc>
                    </w:tr>
                    <w:tr w:rsidR="006F6BD1">
                      <w:trPr>
                        <w:trHeight w:hRule="exact" w:val="472"/>
                      </w:trPr>
                      <w:tc>
                        <w:tcPr>
                          <w:tcW w:w="1531" w:type="dxa"/>
                        </w:tcPr>
                        <w:p w:rsidR="006F6BD1" w:rsidRDefault="006F6BD1"/>
                      </w:tc>
                      <w:tc>
                        <w:tcPr>
                          <w:tcW w:w="7513" w:type="dxa"/>
                        </w:tcPr>
                        <w:p w:rsidR="006F6BD1" w:rsidRDefault="006F6BD1"/>
                      </w:tc>
                      <w:tc>
                        <w:tcPr>
                          <w:tcW w:w="2948" w:type="dxa"/>
                        </w:tcPr>
                        <w:p w:rsidR="006F6BD1" w:rsidRDefault="006F6BD1"/>
                      </w:tc>
                    </w:tr>
                    <w:tr w:rsidR="006F6BD1">
                      <w:trPr>
                        <w:trHeight w:hRule="exact" w:val="472"/>
                      </w:trPr>
                      <w:tc>
                        <w:tcPr>
                          <w:tcW w:w="1531" w:type="dxa"/>
                        </w:tcPr>
                        <w:p w:rsidR="006F6BD1" w:rsidRDefault="006F6BD1"/>
                      </w:tc>
                      <w:tc>
                        <w:tcPr>
                          <w:tcW w:w="7513" w:type="dxa"/>
                        </w:tcPr>
                        <w:p w:rsidR="006F6BD1" w:rsidRDefault="006F6BD1"/>
                      </w:tc>
                      <w:tc>
                        <w:tcPr>
                          <w:tcW w:w="2948" w:type="dxa"/>
                        </w:tcPr>
                        <w:p w:rsidR="006F6BD1" w:rsidRDefault="006F6BD1"/>
                      </w:tc>
                    </w:tr>
                    <w:tr w:rsidR="006F6BD1">
                      <w:trPr>
                        <w:trHeight w:hRule="exact" w:val="472"/>
                      </w:trPr>
                      <w:tc>
                        <w:tcPr>
                          <w:tcW w:w="1531" w:type="dxa"/>
                        </w:tcPr>
                        <w:p w:rsidR="006F6BD1" w:rsidRDefault="006F6BD1"/>
                      </w:tc>
                      <w:tc>
                        <w:tcPr>
                          <w:tcW w:w="7513" w:type="dxa"/>
                        </w:tcPr>
                        <w:p w:rsidR="006F6BD1" w:rsidRDefault="006F6BD1"/>
                      </w:tc>
                      <w:tc>
                        <w:tcPr>
                          <w:tcW w:w="2948" w:type="dxa"/>
                        </w:tcPr>
                        <w:p w:rsidR="006F6BD1" w:rsidRDefault="006F6BD1"/>
                      </w:tc>
                    </w:tr>
                    <w:tr w:rsidR="006F6BD1">
                      <w:trPr>
                        <w:trHeight w:hRule="exact" w:val="472"/>
                      </w:trPr>
                      <w:tc>
                        <w:tcPr>
                          <w:tcW w:w="1531" w:type="dxa"/>
                        </w:tcPr>
                        <w:p w:rsidR="006F6BD1" w:rsidRDefault="006F6BD1"/>
                      </w:tc>
                      <w:tc>
                        <w:tcPr>
                          <w:tcW w:w="7513" w:type="dxa"/>
                        </w:tcPr>
                        <w:p w:rsidR="006F6BD1" w:rsidRDefault="006F6BD1"/>
                      </w:tc>
                      <w:tc>
                        <w:tcPr>
                          <w:tcW w:w="2948" w:type="dxa"/>
                        </w:tcPr>
                        <w:p w:rsidR="006F6BD1" w:rsidRDefault="006F6BD1"/>
                      </w:tc>
                    </w:tr>
                    <w:tr w:rsidR="006F6BD1">
                      <w:trPr>
                        <w:trHeight w:hRule="exact" w:val="472"/>
                      </w:trPr>
                      <w:tc>
                        <w:tcPr>
                          <w:tcW w:w="1531" w:type="dxa"/>
                        </w:tcPr>
                        <w:p w:rsidR="006F6BD1" w:rsidRDefault="006F6BD1"/>
                      </w:tc>
                      <w:tc>
                        <w:tcPr>
                          <w:tcW w:w="7513" w:type="dxa"/>
                        </w:tcPr>
                        <w:p w:rsidR="006F6BD1" w:rsidRDefault="006F6BD1"/>
                      </w:tc>
                      <w:tc>
                        <w:tcPr>
                          <w:tcW w:w="2948" w:type="dxa"/>
                        </w:tcPr>
                        <w:p w:rsidR="006F6BD1" w:rsidRDefault="006F6BD1"/>
                      </w:tc>
                    </w:tr>
                    <w:tr w:rsidR="006F6BD1">
                      <w:trPr>
                        <w:trHeight w:hRule="exact" w:val="472"/>
                      </w:trPr>
                      <w:tc>
                        <w:tcPr>
                          <w:tcW w:w="1531" w:type="dxa"/>
                        </w:tcPr>
                        <w:p w:rsidR="006F6BD1" w:rsidRDefault="006F6BD1"/>
                      </w:tc>
                      <w:tc>
                        <w:tcPr>
                          <w:tcW w:w="7513" w:type="dxa"/>
                        </w:tcPr>
                        <w:p w:rsidR="006F6BD1" w:rsidRDefault="006F6BD1"/>
                      </w:tc>
                      <w:tc>
                        <w:tcPr>
                          <w:tcW w:w="2948" w:type="dxa"/>
                        </w:tcPr>
                        <w:p w:rsidR="006F6BD1" w:rsidRDefault="006F6BD1"/>
                      </w:tc>
                    </w:tr>
                    <w:tr w:rsidR="006F6BD1">
                      <w:trPr>
                        <w:trHeight w:hRule="exact" w:val="472"/>
                      </w:trPr>
                      <w:tc>
                        <w:tcPr>
                          <w:tcW w:w="1531" w:type="dxa"/>
                        </w:tcPr>
                        <w:p w:rsidR="006F6BD1" w:rsidRDefault="006F6BD1"/>
                      </w:tc>
                      <w:tc>
                        <w:tcPr>
                          <w:tcW w:w="7513" w:type="dxa"/>
                        </w:tcPr>
                        <w:p w:rsidR="006F6BD1" w:rsidRDefault="006F6BD1"/>
                      </w:tc>
                      <w:tc>
                        <w:tcPr>
                          <w:tcW w:w="2948" w:type="dxa"/>
                        </w:tcPr>
                        <w:p w:rsidR="006F6BD1" w:rsidRDefault="006F6BD1"/>
                      </w:tc>
                    </w:tr>
                    <w:tr w:rsidR="006F6BD1">
                      <w:trPr>
                        <w:trHeight w:hRule="exact" w:val="472"/>
                      </w:trPr>
                      <w:tc>
                        <w:tcPr>
                          <w:tcW w:w="1531" w:type="dxa"/>
                        </w:tcPr>
                        <w:p w:rsidR="006F6BD1" w:rsidRDefault="006F6BD1"/>
                      </w:tc>
                      <w:tc>
                        <w:tcPr>
                          <w:tcW w:w="7513" w:type="dxa"/>
                        </w:tcPr>
                        <w:p w:rsidR="006F6BD1" w:rsidRDefault="006F6BD1"/>
                      </w:tc>
                      <w:tc>
                        <w:tcPr>
                          <w:tcW w:w="2948" w:type="dxa"/>
                        </w:tcPr>
                        <w:p w:rsidR="006F6BD1" w:rsidRDefault="006F6BD1"/>
                      </w:tc>
                    </w:tr>
                    <w:tr w:rsidR="006F6BD1">
                      <w:trPr>
                        <w:trHeight w:hRule="exact" w:val="2495"/>
                      </w:trPr>
                      <w:tc>
                        <w:tcPr>
                          <w:tcW w:w="1531" w:type="dxa"/>
                        </w:tcPr>
                        <w:p w:rsidR="006F6BD1" w:rsidRDefault="006F6BD1"/>
                      </w:tc>
                      <w:tc>
                        <w:tcPr>
                          <w:tcW w:w="7513" w:type="dxa"/>
                        </w:tcPr>
                        <w:p w:rsidR="006F6BD1" w:rsidRDefault="006F6BD1"/>
                      </w:tc>
                      <w:tc>
                        <w:tcPr>
                          <w:tcW w:w="2948" w:type="dxa"/>
                        </w:tcPr>
                        <w:p w:rsidR="006F6BD1" w:rsidRDefault="006F6BD1"/>
                      </w:tc>
                    </w:tr>
                  </w:tbl>
                  <w:p w:rsidR="006F6BD1" w:rsidRDefault="006F6BD1"/>
                </w:txbxContent>
              </v:textbox>
            </v:shape>
          </w:pict>
        </mc:Fallback>
      </mc:AlternateContent>
    </w:r>
    <w:r w:rsidR="006F6BD1">
      <w:rPr>
        <w:rStyle w:val="Numeropagina"/>
      </w:rPr>
      <w:fldChar w:fldCharType="begin"/>
    </w:r>
    <w:r w:rsidR="006F6BD1">
      <w:rPr>
        <w:rStyle w:val="Numeropagina"/>
      </w:rPr>
      <w:instrText xml:space="preserve"> NUMPAGES </w:instrText>
    </w:r>
    <w:r w:rsidR="006F6BD1">
      <w:rPr>
        <w:rStyle w:val="Numeropagina"/>
      </w:rPr>
      <w:fldChar w:fldCharType="separate"/>
    </w:r>
    <w:r w:rsidR="00FD4BE1">
      <w:rPr>
        <w:rStyle w:val="Numeropagina"/>
        <w:noProof/>
      </w:rPr>
      <w:t>19</w:t>
    </w:r>
    <w:r w:rsidR="006F6BD1">
      <w:rPr>
        <w:rStyle w:val="Numeropa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lvl w:ilvl="0">
      <w:start w:val="1"/>
      <w:numFmt w:val="bullet"/>
      <w:lvlText w:val=""/>
      <w:lvlJc w:val="left"/>
      <w:rPr>
        <w:rFonts w:ascii="Symbol" w:hAnsi="Symbol" w:cs="Symbol" w:hint="default"/>
        <w:b w:val="0"/>
        <w:bCs w:val="0"/>
        <w:i w:val="0"/>
        <w:iCs w:val="0"/>
        <w:strike w:val="0"/>
        <w:color w:val="auto"/>
        <w:sz w:val="24"/>
        <w:szCs w:val="24"/>
        <w:u w:val="none"/>
      </w:rPr>
    </w:lvl>
  </w:abstractNum>
  <w:abstractNum w:abstractNumId="1" w15:restartNumberingAfterBreak="0">
    <w:nsid w:val="00000005"/>
    <w:multiLevelType w:val="singleLevel"/>
    <w:tmpl w:val="00000005"/>
    <w:name w:val="WW8Num5"/>
    <w:lvl w:ilvl="0">
      <w:start w:val="1"/>
      <w:numFmt w:val="lowerLetter"/>
      <w:lvlText w:val="%1)"/>
      <w:lvlJc w:val="left"/>
      <w:pPr>
        <w:tabs>
          <w:tab w:val="num" w:pos="360"/>
        </w:tabs>
        <w:ind w:left="360" w:hanging="360"/>
      </w:pPr>
    </w:lvl>
  </w:abstractNum>
  <w:abstractNum w:abstractNumId="2" w15:restartNumberingAfterBreak="0">
    <w:nsid w:val="00B66459"/>
    <w:multiLevelType w:val="hybridMultilevel"/>
    <w:tmpl w:val="CD8ADB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2B3F23"/>
    <w:multiLevelType w:val="hybridMultilevel"/>
    <w:tmpl w:val="AC362BB8"/>
    <w:lvl w:ilvl="0" w:tplc="D80CCDF6">
      <w:start w:val="1"/>
      <w:numFmt w:val="lowerLetter"/>
      <w:lvlText w:val="%1."/>
      <w:lvlJc w:val="left"/>
      <w:pPr>
        <w:ind w:left="720" w:hanging="360"/>
      </w:pPr>
    </w:lvl>
    <w:lvl w:ilvl="1" w:tplc="0410000F">
      <w:start w:val="1"/>
      <w:numFmt w:val="decimal"/>
      <w:lvlText w:val="%2."/>
      <w:lvlJc w:val="left"/>
      <w:pPr>
        <w:ind w:left="1440" w:hanging="360"/>
      </w:pPr>
      <w:rPr>
        <w:rFonts w:hint="default"/>
      </w:rPr>
    </w:lvl>
    <w:lvl w:ilvl="2" w:tplc="0F521BC4">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2D05B1D"/>
    <w:multiLevelType w:val="hybridMultilevel"/>
    <w:tmpl w:val="68F04C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9A910D9"/>
    <w:multiLevelType w:val="hybridMultilevel"/>
    <w:tmpl w:val="A18AA2D6"/>
    <w:lvl w:ilvl="0" w:tplc="630404BA">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07977A5"/>
    <w:multiLevelType w:val="hybridMultilevel"/>
    <w:tmpl w:val="927C0CC4"/>
    <w:lvl w:ilvl="0" w:tplc="0410000F">
      <w:start w:val="1"/>
      <w:numFmt w:val="decimal"/>
      <w:lvlText w:val="%1."/>
      <w:lvlJc w:val="left"/>
      <w:pPr>
        <w:ind w:left="644" w:hanging="360"/>
      </w:p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24E649BA"/>
    <w:multiLevelType w:val="hybridMultilevel"/>
    <w:tmpl w:val="C494F6DA"/>
    <w:lvl w:ilvl="0" w:tplc="0410000F">
      <w:start w:val="1"/>
      <w:numFmt w:val="decimal"/>
      <w:lvlText w:val="%1."/>
      <w:lvlJc w:val="left"/>
      <w:pPr>
        <w:ind w:left="720" w:hanging="360"/>
      </w:pPr>
    </w:lvl>
    <w:lvl w:ilvl="1" w:tplc="A370928A">
      <w:start w:val="1"/>
      <w:numFmt w:val="decimal"/>
      <w:lvlText w:val="%2."/>
      <w:lvlJc w:val="left"/>
      <w:pPr>
        <w:ind w:left="1440" w:hanging="360"/>
      </w:pPr>
      <w:rPr>
        <w:rFonts w:ascii="Arial" w:eastAsia="Times New Roman" w:hAnsi="Arial" w:cs="Arial"/>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58819DF"/>
    <w:multiLevelType w:val="hybridMultilevel"/>
    <w:tmpl w:val="6DB2A5A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63D3345"/>
    <w:multiLevelType w:val="hybridMultilevel"/>
    <w:tmpl w:val="24BA3B4A"/>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FF20A20"/>
    <w:multiLevelType w:val="hybridMultilevel"/>
    <w:tmpl w:val="46E42F02"/>
    <w:lvl w:ilvl="0" w:tplc="04100001">
      <w:start w:val="1"/>
      <w:numFmt w:val="bullet"/>
      <w:lvlText w:val=""/>
      <w:lvlJc w:val="left"/>
      <w:pPr>
        <w:ind w:left="210" w:hanging="360"/>
      </w:pPr>
      <w:rPr>
        <w:rFonts w:ascii="Symbol" w:hAnsi="Symbol" w:hint="default"/>
      </w:rPr>
    </w:lvl>
    <w:lvl w:ilvl="1" w:tplc="04100003" w:tentative="1">
      <w:start w:val="1"/>
      <w:numFmt w:val="bullet"/>
      <w:lvlText w:val="o"/>
      <w:lvlJc w:val="left"/>
      <w:pPr>
        <w:ind w:left="930" w:hanging="360"/>
      </w:pPr>
      <w:rPr>
        <w:rFonts w:ascii="Courier New" w:hAnsi="Courier New" w:cs="Courier New" w:hint="default"/>
      </w:rPr>
    </w:lvl>
    <w:lvl w:ilvl="2" w:tplc="04100005" w:tentative="1">
      <w:start w:val="1"/>
      <w:numFmt w:val="bullet"/>
      <w:lvlText w:val=""/>
      <w:lvlJc w:val="left"/>
      <w:pPr>
        <w:ind w:left="1650" w:hanging="360"/>
      </w:pPr>
      <w:rPr>
        <w:rFonts w:ascii="Wingdings" w:hAnsi="Wingdings" w:hint="default"/>
      </w:rPr>
    </w:lvl>
    <w:lvl w:ilvl="3" w:tplc="04100001" w:tentative="1">
      <w:start w:val="1"/>
      <w:numFmt w:val="bullet"/>
      <w:lvlText w:val=""/>
      <w:lvlJc w:val="left"/>
      <w:pPr>
        <w:ind w:left="2370" w:hanging="360"/>
      </w:pPr>
      <w:rPr>
        <w:rFonts w:ascii="Symbol" w:hAnsi="Symbol" w:hint="default"/>
      </w:rPr>
    </w:lvl>
    <w:lvl w:ilvl="4" w:tplc="04100003" w:tentative="1">
      <w:start w:val="1"/>
      <w:numFmt w:val="bullet"/>
      <w:lvlText w:val="o"/>
      <w:lvlJc w:val="left"/>
      <w:pPr>
        <w:ind w:left="3090" w:hanging="360"/>
      </w:pPr>
      <w:rPr>
        <w:rFonts w:ascii="Courier New" w:hAnsi="Courier New" w:cs="Courier New" w:hint="default"/>
      </w:rPr>
    </w:lvl>
    <w:lvl w:ilvl="5" w:tplc="04100005" w:tentative="1">
      <w:start w:val="1"/>
      <w:numFmt w:val="bullet"/>
      <w:lvlText w:val=""/>
      <w:lvlJc w:val="left"/>
      <w:pPr>
        <w:ind w:left="3810" w:hanging="360"/>
      </w:pPr>
      <w:rPr>
        <w:rFonts w:ascii="Wingdings" w:hAnsi="Wingdings" w:hint="default"/>
      </w:rPr>
    </w:lvl>
    <w:lvl w:ilvl="6" w:tplc="04100001" w:tentative="1">
      <w:start w:val="1"/>
      <w:numFmt w:val="bullet"/>
      <w:lvlText w:val=""/>
      <w:lvlJc w:val="left"/>
      <w:pPr>
        <w:ind w:left="4530" w:hanging="360"/>
      </w:pPr>
      <w:rPr>
        <w:rFonts w:ascii="Symbol" w:hAnsi="Symbol" w:hint="default"/>
      </w:rPr>
    </w:lvl>
    <w:lvl w:ilvl="7" w:tplc="04100003" w:tentative="1">
      <w:start w:val="1"/>
      <w:numFmt w:val="bullet"/>
      <w:lvlText w:val="o"/>
      <w:lvlJc w:val="left"/>
      <w:pPr>
        <w:ind w:left="5250" w:hanging="360"/>
      </w:pPr>
      <w:rPr>
        <w:rFonts w:ascii="Courier New" w:hAnsi="Courier New" w:cs="Courier New" w:hint="default"/>
      </w:rPr>
    </w:lvl>
    <w:lvl w:ilvl="8" w:tplc="04100005" w:tentative="1">
      <w:start w:val="1"/>
      <w:numFmt w:val="bullet"/>
      <w:lvlText w:val=""/>
      <w:lvlJc w:val="left"/>
      <w:pPr>
        <w:ind w:left="5970" w:hanging="360"/>
      </w:pPr>
      <w:rPr>
        <w:rFonts w:ascii="Wingdings" w:hAnsi="Wingdings" w:hint="default"/>
      </w:rPr>
    </w:lvl>
  </w:abstractNum>
  <w:abstractNum w:abstractNumId="11" w15:restartNumberingAfterBreak="0">
    <w:nsid w:val="349921C2"/>
    <w:multiLevelType w:val="hybridMultilevel"/>
    <w:tmpl w:val="7FFC5EAE"/>
    <w:lvl w:ilvl="0" w:tplc="0410000F">
      <w:start w:val="1"/>
      <w:numFmt w:val="decimal"/>
      <w:lvlText w:val="%1."/>
      <w:lvlJc w:val="left"/>
      <w:pPr>
        <w:ind w:left="7732" w:hanging="360"/>
      </w:pPr>
    </w:lvl>
    <w:lvl w:ilvl="1" w:tplc="04100019" w:tentative="1">
      <w:start w:val="1"/>
      <w:numFmt w:val="lowerLetter"/>
      <w:lvlText w:val="%2."/>
      <w:lvlJc w:val="left"/>
      <w:pPr>
        <w:ind w:left="8452" w:hanging="360"/>
      </w:pPr>
    </w:lvl>
    <w:lvl w:ilvl="2" w:tplc="0410001B" w:tentative="1">
      <w:start w:val="1"/>
      <w:numFmt w:val="lowerRoman"/>
      <w:lvlText w:val="%3."/>
      <w:lvlJc w:val="right"/>
      <w:pPr>
        <w:ind w:left="9172" w:hanging="180"/>
      </w:pPr>
    </w:lvl>
    <w:lvl w:ilvl="3" w:tplc="0410000F" w:tentative="1">
      <w:start w:val="1"/>
      <w:numFmt w:val="decimal"/>
      <w:lvlText w:val="%4."/>
      <w:lvlJc w:val="left"/>
      <w:pPr>
        <w:ind w:left="9892" w:hanging="360"/>
      </w:pPr>
    </w:lvl>
    <w:lvl w:ilvl="4" w:tplc="04100019" w:tentative="1">
      <w:start w:val="1"/>
      <w:numFmt w:val="lowerLetter"/>
      <w:lvlText w:val="%5."/>
      <w:lvlJc w:val="left"/>
      <w:pPr>
        <w:ind w:left="10612" w:hanging="360"/>
      </w:pPr>
    </w:lvl>
    <w:lvl w:ilvl="5" w:tplc="0410001B" w:tentative="1">
      <w:start w:val="1"/>
      <w:numFmt w:val="lowerRoman"/>
      <w:lvlText w:val="%6."/>
      <w:lvlJc w:val="right"/>
      <w:pPr>
        <w:ind w:left="11332" w:hanging="180"/>
      </w:pPr>
    </w:lvl>
    <w:lvl w:ilvl="6" w:tplc="0410000F" w:tentative="1">
      <w:start w:val="1"/>
      <w:numFmt w:val="decimal"/>
      <w:lvlText w:val="%7."/>
      <w:lvlJc w:val="left"/>
      <w:pPr>
        <w:ind w:left="12052" w:hanging="360"/>
      </w:pPr>
    </w:lvl>
    <w:lvl w:ilvl="7" w:tplc="04100019" w:tentative="1">
      <w:start w:val="1"/>
      <w:numFmt w:val="lowerLetter"/>
      <w:lvlText w:val="%8."/>
      <w:lvlJc w:val="left"/>
      <w:pPr>
        <w:ind w:left="12772" w:hanging="360"/>
      </w:pPr>
    </w:lvl>
    <w:lvl w:ilvl="8" w:tplc="0410001B" w:tentative="1">
      <w:start w:val="1"/>
      <w:numFmt w:val="lowerRoman"/>
      <w:lvlText w:val="%9."/>
      <w:lvlJc w:val="right"/>
      <w:pPr>
        <w:ind w:left="13492" w:hanging="180"/>
      </w:pPr>
    </w:lvl>
  </w:abstractNum>
  <w:abstractNum w:abstractNumId="12" w15:restartNumberingAfterBreak="0">
    <w:nsid w:val="3CAF3B1C"/>
    <w:multiLevelType w:val="singleLevel"/>
    <w:tmpl w:val="D496FAEC"/>
    <w:lvl w:ilvl="0">
      <w:start w:val="16"/>
      <w:numFmt w:val="bullet"/>
      <w:lvlText w:val="-"/>
      <w:lvlJc w:val="left"/>
      <w:pPr>
        <w:tabs>
          <w:tab w:val="num" w:pos="360"/>
        </w:tabs>
        <w:ind w:left="360" w:hanging="360"/>
      </w:pPr>
      <w:rPr>
        <w:rFonts w:ascii="Times New Roman" w:hAnsi="Times New Roman" w:cs="Times New Roman" w:hint="default"/>
      </w:rPr>
    </w:lvl>
  </w:abstractNum>
  <w:abstractNum w:abstractNumId="13" w15:restartNumberingAfterBreak="0">
    <w:nsid w:val="3CF41C71"/>
    <w:multiLevelType w:val="multilevel"/>
    <w:tmpl w:val="7E6694E8"/>
    <w:lvl w:ilvl="0">
      <w:start w:val="1"/>
      <w:numFmt w:val="bullet"/>
      <w:lvlText w:val="-"/>
      <w:lvlJc w:val="left"/>
      <w:pPr>
        <w:tabs>
          <w:tab w:val="num" w:pos="397"/>
        </w:tabs>
        <w:ind w:left="397" w:hanging="397"/>
      </w:pPr>
      <w:rPr>
        <w:rFonts w:ascii="Courier New" w:hAnsi="Courier New"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1B0650"/>
    <w:multiLevelType w:val="hybridMultilevel"/>
    <w:tmpl w:val="7D0CC932"/>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32403C5A">
      <w:start w:val="12"/>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01F3837"/>
    <w:multiLevelType w:val="hybridMultilevel"/>
    <w:tmpl w:val="8CEEF0B0"/>
    <w:lvl w:ilvl="0" w:tplc="04100001">
      <w:start w:val="1"/>
      <w:numFmt w:val="bullet"/>
      <w:lvlText w:val=""/>
      <w:lvlJc w:val="left"/>
      <w:pPr>
        <w:ind w:left="210" w:hanging="360"/>
      </w:pPr>
      <w:rPr>
        <w:rFonts w:ascii="Symbol" w:hAnsi="Symbol" w:hint="default"/>
      </w:rPr>
    </w:lvl>
    <w:lvl w:ilvl="1" w:tplc="04100003" w:tentative="1">
      <w:start w:val="1"/>
      <w:numFmt w:val="bullet"/>
      <w:lvlText w:val="o"/>
      <w:lvlJc w:val="left"/>
      <w:pPr>
        <w:ind w:left="930" w:hanging="360"/>
      </w:pPr>
      <w:rPr>
        <w:rFonts w:ascii="Courier New" w:hAnsi="Courier New" w:cs="Courier New" w:hint="default"/>
      </w:rPr>
    </w:lvl>
    <w:lvl w:ilvl="2" w:tplc="04100005" w:tentative="1">
      <w:start w:val="1"/>
      <w:numFmt w:val="bullet"/>
      <w:lvlText w:val=""/>
      <w:lvlJc w:val="left"/>
      <w:pPr>
        <w:ind w:left="1650" w:hanging="360"/>
      </w:pPr>
      <w:rPr>
        <w:rFonts w:ascii="Wingdings" w:hAnsi="Wingdings" w:hint="default"/>
      </w:rPr>
    </w:lvl>
    <w:lvl w:ilvl="3" w:tplc="04100001" w:tentative="1">
      <w:start w:val="1"/>
      <w:numFmt w:val="bullet"/>
      <w:lvlText w:val=""/>
      <w:lvlJc w:val="left"/>
      <w:pPr>
        <w:ind w:left="2370" w:hanging="360"/>
      </w:pPr>
      <w:rPr>
        <w:rFonts w:ascii="Symbol" w:hAnsi="Symbol" w:hint="default"/>
      </w:rPr>
    </w:lvl>
    <w:lvl w:ilvl="4" w:tplc="04100003" w:tentative="1">
      <w:start w:val="1"/>
      <w:numFmt w:val="bullet"/>
      <w:lvlText w:val="o"/>
      <w:lvlJc w:val="left"/>
      <w:pPr>
        <w:ind w:left="3090" w:hanging="360"/>
      </w:pPr>
      <w:rPr>
        <w:rFonts w:ascii="Courier New" w:hAnsi="Courier New" w:cs="Courier New" w:hint="default"/>
      </w:rPr>
    </w:lvl>
    <w:lvl w:ilvl="5" w:tplc="04100005" w:tentative="1">
      <w:start w:val="1"/>
      <w:numFmt w:val="bullet"/>
      <w:lvlText w:val=""/>
      <w:lvlJc w:val="left"/>
      <w:pPr>
        <w:ind w:left="3810" w:hanging="360"/>
      </w:pPr>
      <w:rPr>
        <w:rFonts w:ascii="Wingdings" w:hAnsi="Wingdings" w:hint="default"/>
      </w:rPr>
    </w:lvl>
    <w:lvl w:ilvl="6" w:tplc="04100001" w:tentative="1">
      <w:start w:val="1"/>
      <w:numFmt w:val="bullet"/>
      <w:lvlText w:val=""/>
      <w:lvlJc w:val="left"/>
      <w:pPr>
        <w:ind w:left="4530" w:hanging="360"/>
      </w:pPr>
      <w:rPr>
        <w:rFonts w:ascii="Symbol" w:hAnsi="Symbol" w:hint="default"/>
      </w:rPr>
    </w:lvl>
    <w:lvl w:ilvl="7" w:tplc="04100003" w:tentative="1">
      <w:start w:val="1"/>
      <w:numFmt w:val="bullet"/>
      <w:lvlText w:val="o"/>
      <w:lvlJc w:val="left"/>
      <w:pPr>
        <w:ind w:left="5250" w:hanging="360"/>
      </w:pPr>
      <w:rPr>
        <w:rFonts w:ascii="Courier New" w:hAnsi="Courier New" w:cs="Courier New" w:hint="default"/>
      </w:rPr>
    </w:lvl>
    <w:lvl w:ilvl="8" w:tplc="04100005" w:tentative="1">
      <w:start w:val="1"/>
      <w:numFmt w:val="bullet"/>
      <w:lvlText w:val=""/>
      <w:lvlJc w:val="left"/>
      <w:pPr>
        <w:ind w:left="5970" w:hanging="360"/>
      </w:pPr>
      <w:rPr>
        <w:rFonts w:ascii="Wingdings" w:hAnsi="Wingdings" w:hint="default"/>
      </w:rPr>
    </w:lvl>
  </w:abstractNum>
  <w:abstractNum w:abstractNumId="16" w15:restartNumberingAfterBreak="0">
    <w:nsid w:val="435A04EB"/>
    <w:multiLevelType w:val="hybridMultilevel"/>
    <w:tmpl w:val="C9FAF22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449D7B76"/>
    <w:multiLevelType w:val="hybridMultilevel"/>
    <w:tmpl w:val="557CDFC6"/>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55E6CA1"/>
    <w:multiLevelType w:val="hybridMultilevel"/>
    <w:tmpl w:val="494C5D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8313F3F"/>
    <w:multiLevelType w:val="hybridMultilevel"/>
    <w:tmpl w:val="222449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C7D104C"/>
    <w:multiLevelType w:val="hybridMultilevel"/>
    <w:tmpl w:val="4E44D75C"/>
    <w:lvl w:ilvl="0" w:tplc="04100017">
      <w:start w:val="1"/>
      <w:numFmt w:val="lowerLetter"/>
      <w:lvlText w:val="%1)"/>
      <w:lvlJc w:val="left"/>
      <w:pPr>
        <w:ind w:left="720" w:hanging="360"/>
      </w:pPr>
    </w:lvl>
    <w:lvl w:ilvl="1" w:tplc="8FDA463E">
      <w:start w:val="1"/>
      <w:numFmt w:val="decimal"/>
      <w:lvlText w:val="%2."/>
      <w:lvlJc w:val="left"/>
      <w:pPr>
        <w:ind w:left="1440" w:hanging="360"/>
      </w:pPr>
      <w:rPr>
        <w:rFonts w:ascii="Calibri" w:hAnsi="Calibri" w:cs="Calibri"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46F604A"/>
    <w:multiLevelType w:val="hybridMultilevel"/>
    <w:tmpl w:val="EFF891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42F1A11"/>
    <w:multiLevelType w:val="multilevel"/>
    <w:tmpl w:val="6F06D1FA"/>
    <w:lvl w:ilvl="0">
      <w:start w:val="1"/>
      <w:numFmt w:val="bullet"/>
      <w:lvlText w:val="-"/>
      <w:lvlJc w:val="left"/>
      <w:pPr>
        <w:tabs>
          <w:tab w:val="num" w:pos="397"/>
        </w:tabs>
        <w:ind w:left="397" w:hanging="397"/>
      </w:pPr>
      <w:rPr>
        <w:rFonts w:ascii="Courier New" w:hAnsi="Courier New"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B81794"/>
    <w:multiLevelType w:val="hybridMultilevel"/>
    <w:tmpl w:val="749AB5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D6D47D1"/>
    <w:multiLevelType w:val="hybridMultilevel"/>
    <w:tmpl w:val="2EFABA60"/>
    <w:lvl w:ilvl="0" w:tplc="04100011">
      <w:start w:val="1"/>
      <w:numFmt w:val="decimal"/>
      <w:lvlText w:val="%1)"/>
      <w:lvlJc w:val="left"/>
      <w:pPr>
        <w:ind w:left="720" w:hanging="360"/>
      </w:pPr>
    </w:lvl>
    <w:lvl w:ilvl="1" w:tplc="73A62540">
      <w:start w:val="1"/>
      <w:numFmt w:val="decimal"/>
      <w:lvlText w:val="%2."/>
      <w:lvlJc w:val="left"/>
      <w:pPr>
        <w:ind w:left="1440" w:hanging="360"/>
      </w:pPr>
      <w:rPr>
        <w:rFonts w:ascii="Arial" w:eastAsia="Times New Roman" w:hAnsi="Arial" w:cs="Arial"/>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E004B16"/>
    <w:multiLevelType w:val="hybridMultilevel"/>
    <w:tmpl w:val="8A78B17C"/>
    <w:lvl w:ilvl="0" w:tplc="04100001">
      <w:start w:val="1"/>
      <w:numFmt w:val="bullet"/>
      <w:lvlText w:val=""/>
      <w:lvlJc w:val="left"/>
      <w:pPr>
        <w:ind w:left="210" w:hanging="360"/>
      </w:pPr>
      <w:rPr>
        <w:rFonts w:ascii="Symbol" w:hAnsi="Symbol" w:hint="default"/>
      </w:rPr>
    </w:lvl>
    <w:lvl w:ilvl="1" w:tplc="04100003" w:tentative="1">
      <w:start w:val="1"/>
      <w:numFmt w:val="bullet"/>
      <w:lvlText w:val="o"/>
      <w:lvlJc w:val="left"/>
      <w:pPr>
        <w:ind w:left="930" w:hanging="360"/>
      </w:pPr>
      <w:rPr>
        <w:rFonts w:ascii="Courier New" w:hAnsi="Courier New" w:cs="Courier New" w:hint="default"/>
      </w:rPr>
    </w:lvl>
    <w:lvl w:ilvl="2" w:tplc="04100005" w:tentative="1">
      <w:start w:val="1"/>
      <w:numFmt w:val="bullet"/>
      <w:lvlText w:val=""/>
      <w:lvlJc w:val="left"/>
      <w:pPr>
        <w:ind w:left="1650" w:hanging="360"/>
      </w:pPr>
      <w:rPr>
        <w:rFonts w:ascii="Wingdings" w:hAnsi="Wingdings" w:hint="default"/>
      </w:rPr>
    </w:lvl>
    <w:lvl w:ilvl="3" w:tplc="04100001" w:tentative="1">
      <w:start w:val="1"/>
      <w:numFmt w:val="bullet"/>
      <w:lvlText w:val=""/>
      <w:lvlJc w:val="left"/>
      <w:pPr>
        <w:ind w:left="2370" w:hanging="360"/>
      </w:pPr>
      <w:rPr>
        <w:rFonts w:ascii="Symbol" w:hAnsi="Symbol" w:hint="default"/>
      </w:rPr>
    </w:lvl>
    <w:lvl w:ilvl="4" w:tplc="04100003" w:tentative="1">
      <w:start w:val="1"/>
      <w:numFmt w:val="bullet"/>
      <w:lvlText w:val="o"/>
      <w:lvlJc w:val="left"/>
      <w:pPr>
        <w:ind w:left="3090" w:hanging="360"/>
      </w:pPr>
      <w:rPr>
        <w:rFonts w:ascii="Courier New" w:hAnsi="Courier New" w:cs="Courier New" w:hint="default"/>
      </w:rPr>
    </w:lvl>
    <w:lvl w:ilvl="5" w:tplc="04100005" w:tentative="1">
      <w:start w:val="1"/>
      <w:numFmt w:val="bullet"/>
      <w:lvlText w:val=""/>
      <w:lvlJc w:val="left"/>
      <w:pPr>
        <w:ind w:left="3810" w:hanging="360"/>
      </w:pPr>
      <w:rPr>
        <w:rFonts w:ascii="Wingdings" w:hAnsi="Wingdings" w:hint="default"/>
      </w:rPr>
    </w:lvl>
    <w:lvl w:ilvl="6" w:tplc="04100001" w:tentative="1">
      <w:start w:val="1"/>
      <w:numFmt w:val="bullet"/>
      <w:lvlText w:val=""/>
      <w:lvlJc w:val="left"/>
      <w:pPr>
        <w:ind w:left="4530" w:hanging="360"/>
      </w:pPr>
      <w:rPr>
        <w:rFonts w:ascii="Symbol" w:hAnsi="Symbol" w:hint="default"/>
      </w:rPr>
    </w:lvl>
    <w:lvl w:ilvl="7" w:tplc="04100003" w:tentative="1">
      <w:start w:val="1"/>
      <w:numFmt w:val="bullet"/>
      <w:lvlText w:val="o"/>
      <w:lvlJc w:val="left"/>
      <w:pPr>
        <w:ind w:left="5250" w:hanging="360"/>
      </w:pPr>
      <w:rPr>
        <w:rFonts w:ascii="Courier New" w:hAnsi="Courier New" w:cs="Courier New" w:hint="default"/>
      </w:rPr>
    </w:lvl>
    <w:lvl w:ilvl="8" w:tplc="04100005" w:tentative="1">
      <w:start w:val="1"/>
      <w:numFmt w:val="bullet"/>
      <w:lvlText w:val=""/>
      <w:lvlJc w:val="left"/>
      <w:pPr>
        <w:ind w:left="5970" w:hanging="360"/>
      </w:pPr>
      <w:rPr>
        <w:rFonts w:ascii="Wingdings" w:hAnsi="Wingdings" w:hint="default"/>
      </w:rPr>
    </w:lvl>
  </w:abstractNum>
  <w:abstractNum w:abstractNumId="26" w15:restartNumberingAfterBreak="0">
    <w:nsid w:val="72740F8D"/>
    <w:multiLevelType w:val="hybridMultilevel"/>
    <w:tmpl w:val="AE4C42D8"/>
    <w:lvl w:ilvl="0" w:tplc="28082188">
      <w:start w:val="14"/>
      <w:numFmt w:val="bullet"/>
      <w:lvlText w:val="-"/>
      <w:lvlJc w:val="left"/>
      <w:pPr>
        <w:tabs>
          <w:tab w:val="num" w:pos="-30"/>
        </w:tabs>
        <w:ind w:left="-30" w:hanging="420"/>
      </w:pPr>
      <w:rPr>
        <w:rFonts w:ascii="Times New Roman" w:eastAsia="Times New Roman" w:hAnsi="Times New Roman" w:cs="Times New Roman" w:hint="default"/>
      </w:rPr>
    </w:lvl>
    <w:lvl w:ilvl="1" w:tplc="04100003" w:tentative="1">
      <w:start w:val="1"/>
      <w:numFmt w:val="bullet"/>
      <w:lvlText w:val="o"/>
      <w:lvlJc w:val="left"/>
      <w:pPr>
        <w:tabs>
          <w:tab w:val="num" w:pos="630"/>
        </w:tabs>
        <w:ind w:left="630" w:hanging="360"/>
      </w:pPr>
      <w:rPr>
        <w:rFonts w:ascii="Courier New" w:hAnsi="Courier New" w:cs="Courier New" w:hint="default"/>
      </w:rPr>
    </w:lvl>
    <w:lvl w:ilvl="2" w:tplc="04100005" w:tentative="1">
      <w:start w:val="1"/>
      <w:numFmt w:val="bullet"/>
      <w:lvlText w:val=""/>
      <w:lvlJc w:val="left"/>
      <w:pPr>
        <w:tabs>
          <w:tab w:val="num" w:pos="1350"/>
        </w:tabs>
        <w:ind w:left="1350" w:hanging="360"/>
      </w:pPr>
      <w:rPr>
        <w:rFonts w:ascii="Wingdings" w:hAnsi="Wingdings" w:hint="default"/>
      </w:rPr>
    </w:lvl>
    <w:lvl w:ilvl="3" w:tplc="04100001" w:tentative="1">
      <w:start w:val="1"/>
      <w:numFmt w:val="bullet"/>
      <w:lvlText w:val=""/>
      <w:lvlJc w:val="left"/>
      <w:pPr>
        <w:tabs>
          <w:tab w:val="num" w:pos="2070"/>
        </w:tabs>
        <w:ind w:left="2070" w:hanging="360"/>
      </w:pPr>
      <w:rPr>
        <w:rFonts w:ascii="Symbol" w:hAnsi="Symbol" w:hint="default"/>
      </w:rPr>
    </w:lvl>
    <w:lvl w:ilvl="4" w:tplc="04100003" w:tentative="1">
      <w:start w:val="1"/>
      <w:numFmt w:val="bullet"/>
      <w:lvlText w:val="o"/>
      <w:lvlJc w:val="left"/>
      <w:pPr>
        <w:tabs>
          <w:tab w:val="num" w:pos="2790"/>
        </w:tabs>
        <w:ind w:left="2790" w:hanging="360"/>
      </w:pPr>
      <w:rPr>
        <w:rFonts w:ascii="Courier New" w:hAnsi="Courier New" w:cs="Courier New" w:hint="default"/>
      </w:rPr>
    </w:lvl>
    <w:lvl w:ilvl="5" w:tplc="04100005" w:tentative="1">
      <w:start w:val="1"/>
      <w:numFmt w:val="bullet"/>
      <w:lvlText w:val=""/>
      <w:lvlJc w:val="left"/>
      <w:pPr>
        <w:tabs>
          <w:tab w:val="num" w:pos="3510"/>
        </w:tabs>
        <w:ind w:left="3510" w:hanging="360"/>
      </w:pPr>
      <w:rPr>
        <w:rFonts w:ascii="Wingdings" w:hAnsi="Wingdings" w:hint="default"/>
      </w:rPr>
    </w:lvl>
    <w:lvl w:ilvl="6" w:tplc="04100001" w:tentative="1">
      <w:start w:val="1"/>
      <w:numFmt w:val="bullet"/>
      <w:lvlText w:val=""/>
      <w:lvlJc w:val="left"/>
      <w:pPr>
        <w:tabs>
          <w:tab w:val="num" w:pos="4230"/>
        </w:tabs>
        <w:ind w:left="4230" w:hanging="360"/>
      </w:pPr>
      <w:rPr>
        <w:rFonts w:ascii="Symbol" w:hAnsi="Symbol" w:hint="default"/>
      </w:rPr>
    </w:lvl>
    <w:lvl w:ilvl="7" w:tplc="04100003" w:tentative="1">
      <w:start w:val="1"/>
      <w:numFmt w:val="bullet"/>
      <w:lvlText w:val="o"/>
      <w:lvlJc w:val="left"/>
      <w:pPr>
        <w:tabs>
          <w:tab w:val="num" w:pos="4950"/>
        </w:tabs>
        <w:ind w:left="4950" w:hanging="360"/>
      </w:pPr>
      <w:rPr>
        <w:rFonts w:ascii="Courier New" w:hAnsi="Courier New" w:cs="Courier New" w:hint="default"/>
      </w:rPr>
    </w:lvl>
    <w:lvl w:ilvl="8" w:tplc="04100005" w:tentative="1">
      <w:start w:val="1"/>
      <w:numFmt w:val="bullet"/>
      <w:lvlText w:val=""/>
      <w:lvlJc w:val="left"/>
      <w:pPr>
        <w:tabs>
          <w:tab w:val="num" w:pos="5670"/>
        </w:tabs>
        <w:ind w:left="5670" w:hanging="360"/>
      </w:pPr>
      <w:rPr>
        <w:rFonts w:ascii="Wingdings" w:hAnsi="Wingdings" w:hint="default"/>
      </w:rPr>
    </w:lvl>
  </w:abstractNum>
  <w:abstractNum w:abstractNumId="27" w15:restartNumberingAfterBreak="0">
    <w:nsid w:val="73304C79"/>
    <w:multiLevelType w:val="multilevel"/>
    <w:tmpl w:val="F9AE48E8"/>
    <w:lvl w:ilvl="0">
      <w:start w:val="1"/>
      <w:numFmt w:val="bullet"/>
      <w:lvlText w:val="-"/>
      <w:lvlJc w:val="left"/>
      <w:pPr>
        <w:tabs>
          <w:tab w:val="num" w:pos="397"/>
        </w:tabs>
        <w:ind w:left="397" w:hanging="397"/>
      </w:pPr>
      <w:rPr>
        <w:rFonts w:ascii="Courier New" w:hAnsi="Courier New"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71093A"/>
    <w:multiLevelType w:val="hybridMultilevel"/>
    <w:tmpl w:val="B4280276"/>
    <w:lvl w:ilvl="0" w:tplc="D80CCDF6">
      <w:start w:val="1"/>
      <w:numFmt w:val="lowerLetter"/>
      <w:lvlText w:val="%1."/>
      <w:lvlJc w:val="left"/>
      <w:pPr>
        <w:ind w:left="720" w:hanging="360"/>
      </w:pPr>
    </w:lvl>
    <w:lvl w:ilvl="1" w:tplc="9A287DC8">
      <w:start w:val="1"/>
      <w:numFmt w:val="decimal"/>
      <w:lvlText w:val="%2."/>
      <w:lvlJc w:val="left"/>
      <w:pPr>
        <w:ind w:left="1440" w:hanging="360"/>
      </w:pPr>
      <w:rPr>
        <w:rFonts w:hint="default"/>
      </w:rPr>
    </w:lvl>
    <w:lvl w:ilvl="2" w:tplc="0F521BC4">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9C9783B"/>
    <w:multiLevelType w:val="hybridMultilevel"/>
    <w:tmpl w:val="2E608B46"/>
    <w:lvl w:ilvl="0" w:tplc="00000005">
      <w:start w:val="1"/>
      <w:numFmt w:val="lowerLetter"/>
      <w:lvlText w:val="%1)"/>
      <w:lvlJc w:val="left"/>
      <w:pPr>
        <w:ind w:left="720" w:hanging="360"/>
      </w:pPr>
    </w:lvl>
    <w:lvl w:ilvl="1" w:tplc="04100019" w:tentative="1">
      <w:start w:val="1"/>
      <w:numFmt w:val="lowerLetter"/>
      <w:lvlText w:val="%2."/>
      <w:lvlJc w:val="left"/>
      <w:pPr>
        <w:ind w:left="1440" w:hanging="360"/>
      </w:pPr>
    </w:lvl>
    <w:lvl w:ilvl="2" w:tplc="895E6B96">
      <w:start w:val="1"/>
      <w:numFmt w:val="lowerLetter"/>
      <w:lvlText w:val="%3)"/>
      <w:lvlJc w:val="right"/>
      <w:pPr>
        <w:ind w:left="2160" w:hanging="180"/>
      </w:pPr>
      <w:rPr>
        <w:rFonts w:ascii="Arial" w:eastAsia="Times New Roman" w:hAnsi="Arial" w:cs="Arial"/>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AB71E03"/>
    <w:multiLevelType w:val="hybridMultilevel"/>
    <w:tmpl w:val="B5BA27A6"/>
    <w:name w:val="WW8Num522"/>
    <w:lvl w:ilvl="0" w:tplc="04100019">
      <w:start w:val="1"/>
      <w:numFmt w:val="lowerLetter"/>
      <w:lvlText w:val="%1."/>
      <w:lvlJc w:val="left"/>
      <w:pPr>
        <w:ind w:left="720" w:hanging="360"/>
      </w:pPr>
    </w:lvl>
    <w:lvl w:ilvl="1" w:tplc="7E8640FE">
      <w:start w:val="1"/>
      <w:numFmt w:val="decimal"/>
      <w:lvlText w:val="%2."/>
      <w:lvlJc w:val="left"/>
      <w:pPr>
        <w:ind w:left="1440" w:hanging="360"/>
      </w:pPr>
      <w:rPr>
        <w:rFonts w:ascii="Arial" w:eastAsia="Times New Roman" w:hAnsi="Arial" w:cs="Arial"/>
      </w:rPr>
    </w:lvl>
    <w:lvl w:ilvl="2" w:tplc="572A4714">
      <w:start w:val="1"/>
      <w:numFmt w:val="lowerLetter"/>
      <w:lvlText w:val="%3)"/>
      <w:lvlJc w:val="right"/>
      <w:pPr>
        <w:ind w:left="2160" w:hanging="180"/>
      </w:pPr>
      <w:rPr>
        <w:rFonts w:ascii="Arial" w:eastAsia="Times New Roman" w:hAnsi="Arial" w:cs="Arial"/>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F1F1EA1"/>
    <w:multiLevelType w:val="hybridMultilevel"/>
    <w:tmpl w:val="828A8D36"/>
    <w:name w:val="WW8Num52"/>
    <w:lvl w:ilvl="0" w:tplc="10DAE45A">
      <w:start w:val="1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3"/>
  </w:num>
  <w:num w:numId="3">
    <w:abstractNumId w:val="22"/>
  </w:num>
  <w:num w:numId="4">
    <w:abstractNumId w:val="27"/>
  </w:num>
  <w:num w:numId="5">
    <w:abstractNumId w:val="16"/>
  </w:num>
  <w:num w:numId="6">
    <w:abstractNumId w:val="26"/>
  </w:num>
  <w:num w:numId="7">
    <w:abstractNumId w:val="1"/>
  </w:num>
  <w:num w:numId="8">
    <w:abstractNumId w:val="8"/>
  </w:num>
  <w:num w:numId="9">
    <w:abstractNumId w:val="18"/>
  </w:num>
  <w:num w:numId="10">
    <w:abstractNumId w:val="28"/>
  </w:num>
  <w:num w:numId="11">
    <w:abstractNumId w:val="5"/>
  </w:num>
  <w:num w:numId="12">
    <w:abstractNumId w:val="20"/>
  </w:num>
  <w:num w:numId="13">
    <w:abstractNumId w:val="11"/>
  </w:num>
  <w:num w:numId="14">
    <w:abstractNumId w:val="17"/>
  </w:num>
  <w:num w:numId="15">
    <w:abstractNumId w:val="21"/>
  </w:num>
  <w:num w:numId="16">
    <w:abstractNumId w:val="19"/>
  </w:num>
  <w:num w:numId="17">
    <w:abstractNumId w:val="14"/>
  </w:num>
  <w:num w:numId="18">
    <w:abstractNumId w:val="24"/>
  </w:num>
  <w:num w:numId="19">
    <w:abstractNumId w:val="7"/>
  </w:num>
  <w:num w:numId="20">
    <w:abstractNumId w:val="6"/>
  </w:num>
  <w:num w:numId="21">
    <w:abstractNumId w:val="4"/>
  </w:num>
  <w:num w:numId="22">
    <w:abstractNumId w:val="9"/>
  </w:num>
  <w:num w:numId="23">
    <w:abstractNumId w:val="29"/>
  </w:num>
  <w:num w:numId="24">
    <w:abstractNumId w:val="31"/>
  </w:num>
  <w:num w:numId="25">
    <w:abstractNumId w:val="30"/>
  </w:num>
  <w:num w:numId="26">
    <w:abstractNumId w:val="3"/>
  </w:num>
  <w:num w:numId="27">
    <w:abstractNumId w:val="0"/>
  </w:num>
  <w:num w:numId="28">
    <w:abstractNumId w:val="23"/>
  </w:num>
  <w:num w:numId="29">
    <w:abstractNumId w:val="25"/>
  </w:num>
  <w:num w:numId="30">
    <w:abstractNumId w:val="15"/>
  </w:num>
  <w:num w:numId="31">
    <w:abstractNumId w:val="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F7E"/>
    <w:rsid w:val="0000032B"/>
    <w:rsid w:val="00003504"/>
    <w:rsid w:val="0001054F"/>
    <w:rsid w:val="00010D6B"/>
    <w:rsid w:val="00015126"/>
    <w:rsid w:val="00023998"/>
    <w:rsid w:val="00023B3C"/>
    <w:rsid w:val="00062021"/>
    <w:rsid w:val="00063426"/>
    <w:rsid w:val="000673D8"/>
    <w:rsid w:val="00074AE9"/>
    <w:rsid w:val="00077178"/>
    <w:rsid w:val="000A3AF6"/>
    <w:rsid w:val="000A492D"/>
    <w:rsid w:val="000A586A"/>
    <w:rsid w:val="000C5C5E"/>
    <w:rsid w:val="000E063E"/>
    <w:rsid w:val="000E06C8"/>
    <w:rsid w:val="000E09C6"/>
    <w:rsid w:val="000E2CDE"/>
    <w:rsid w:val="000E7FAB"/>
    <w:rsid w:val="0010109A"/>
    <w:rsid w:val="00121695"/>
    <w:rsid w:val="001360CE"/>
    <w:rsid w:val="00141F0F"/>
    <w:rsid w:val="001421EE"/>
    <w:rsid w:val="001465DE"/>
    <w:rsid w:val="001472A1"/>
    <w:rsid w:val="00150A18"/>
    <w:rsid w:val="00151CDD"/>
    <w:rsid w:val="00173B1D"/>
    <w:rsid w:val="001803F3"/>
    <w:rsid w:val="00184610"/>
    <w:rsid w:val="001849CA"/>
    <w:rsid w:val="001872E4"/>
    <w:rsid w:val="00196011"/>
    <w:rsid w:val="001C38C9"/>
    <w:rsid w:val="001D55CC"/>
    <w:rsid w:val="001D7970"/>
    <w:rsid w:val="001E4E09"/>
    <w:rsid w:val="001E59DA"/>
    <w:rsid w:val="001E5E5D"/>
    <w:rsid w:val="00221FDB"/>
    <w:rsid w:val="0022257B"/>
    <w:rsid w:val="00244255"/>
    <w:rsid w:val="00244431"/>
    <w:rsid w:val="00255243"/>
    <w:rsid w:val="0025789B"/>
    <w:rsid w:val="00266DD5"/>
    <w:rsid w:val="00274D12"/>
    <w:rsid w:val="00282F9A"/>
    <w:rsid w:val="0029299D"/>
    <w:rsid w:val="00293A97"/>
    <w:rsid w:val="002A34DA"/>
    <w:rsid w:val="002B23ED"/>
    <w:rsid w:val="002C18F4"/>
    <w:rsid w:val="002D5E76"/>
    <w:rsid w:val="002F3762"/>
    <w:rsid w:val="003155F1"/>
    <w:rsid w:val="003157B7"/>
    <w:rsid w:val="00322957"/>
    <w:rsid w:val="00331C21"/>
    <w:rsid w:val="003425E0"/>
    <w:rsid w:val="00346290"/>
    <w:rsid w:val="00347E21"/>
    <w:rsid w:val="003538C6"/>
    <w:rsid w:val="00361315"/>
    <w:rsid w:val="00384FCD"/>
    <w:rsid w:val="0038674D"/>
    <w:rsid w:val="003A3658"/>
    <w:rsid w:val="003B2865"/>
    <w:rsid w:val="003B2BA4"/>
    <w:rsid w:val="003B33A8"/>
    <w:rsid w:val="003E5A7D"/>
    <w:rsid w:val="003E7EFD"/>
    <w:rsid w:val="003F7B51"/>
    <w:rsid w:val="004075D6"/>
    <w:rsid w:val="00413D18"/>
    <w:rsid w:val="00416CF0"/>
    <w:rsid w:val="0043199F"/>
    <w:rsid w:val="00434D3E"/>
    <w:rsid w:val="0044498B"/>
    <w:rsid w:val="004450E7"/>
    <w:rsid w:val="00457DF6"/>
    <w:rsid w:val="00460BE2"/>
    <w:rsid w:val="00462F47"/>
    <w:rsid w:val="00465608"/>
    <w:rsid w:val="00473269"/>
    <w:rsid w:val="004873BD"/>
    <w:rsid w:val="0049335C"/>
    <w:rsid w:val="00494F44"/>
    <w:rsid w:val="00497EEE"/>
    <w:rsid w:val="004A3A98"/>
    <w:rsid w:val="004A3F32"/>
    <w:rsid w:val="004A747D"/>
    <w:rsid w:val="004F362B"/>
    <w:rsid w:val="004F4482"/>
    <w:rsid w:val="004F7E36"/>
    <w:rsid w:val="00503506"/>
    <w:rsid w:val="00510BBA"/>
    <w:rsid w:val="0053064F"/>
    <w:rsid w:val="00545264"/>
    <w:rsid w:val="00550DC9"/>
    <w:rsid w:val="005619DD"/>
    <w:rsid w:val="00574EAB"/>
    <w:rsid w:val="0058581F"/>
    <w:rsid w:val="0058732D"/>
    <w:rsid w:val="0059733E"/>
    <w:rsid w:val="005B7C62"/>
    <w:rsid w:val="005E0EE9"/>
    <w:rsid w:val="005E1871"/>
    <w:rsid w:val="006005B7"/>
    <w:rsid w:val="00605CD1"/>
    <w:rsid w:val="00610876"/>
    <w:rsid w:val="0061108E"/>
    <w:rsid w:val="00620BCF"/>
    <w:rsid w:val="00626DA8"/>
    <w:rsid w:val="00667D19"/>
    <w:rsid w:val="00671639"/>
    <w:rsid w:val="00685B86"/>
    <w:rsid w:val="00691A69"/>
    <w:rsid w:val="006921FA"/>
    <w:rsid w:val="00693ECB"/>
    <w:rsid w:val="006D5B21"/>
    <w:rsid w:val="006D7CE8"/>
    <w:rsid w:val="006F23CA"/>
    <w:rsid w:val="006F5A30"/>
    <w:rsid w:val="006F6BD1"/>
    <w:rsid w:val="006F7E8F"/>
    <w:rsid w:val="007023E6"/>
    <w:rsid w:val="00706560"/>
    <w:rsid w:val="0070757A"/>
    <w:rsid w:val="007115D3"/>
    <w:rsid w:val="00717B9A"/>
    <w:rsid w:val="00724812"/>
    <w:rsid w:val="00724DCB"/>
    <w:rsid w:val="00726666"/>
    <w:rsid w:val="00736E24"/>
    <w:rsid w:val="00743E81"/>
    <w:rsid w:val="00747D8D"/>
    <w:rsid w:val="00766D26"/>
    <w:rsid w:val="00774E86"/>
    <w:rsid w:val="00791E83"/>
    <w:rsid w:val="00793EA3"/>
    <w:rsid w:val="007A219E"/>
    <w:rsid w:val="007A71F3"/>
    <w:rsid w:val="007B3246"/>
    <w:rsid w:val="007C1724"/>
    <w:rsid w:val="007C5A34"/>
    <w:rsid w:val="007D037F"/>
    <w:rsid w:val="007E6C9C"/>
    <w:rsid w:val="007E74A5"/>
    <w:rsid w:val="007F46D2"/>
    <w:rsid w:val="008126BA"/>
    <w:rsid w:val="00814126"/>
    <w:rsid w:val="00814A66"/>
    <w:rsid w:val="008214DF"/>
    <w:rsid w:val="008227ED"/>
    <w:rsid w:val="008260F8"/>
    <w:rsid w:val="008333D4"/>
    <w:rsid w:val="008411D7"/>
    <w:rsid w:val="0085562D"/>
    <w:rsid w:val="00860A84"/>
    <w:rsid w:val="00863651"/>
    <w:rsid w:val="0086402A"/>
    <w:rsid w:val="008700B9"/>
    <w:rsid w:val="00871CE6"/>
    <w:rsid w:val="008822B9"/>
    <w:rsid w:val="00891684"/>
    <w:rsid w:val="00892EFA"/>
    <w:rsid w:val="00895563"/>
    <w:rsid w:val="008B5119"/>
    <w:rsid w:val="008D2D28"/>
    <w:rsid w:val="008D72C5"/>
    <w:rsid w:val="008F2005"/>
    <w:rsid w:val="008F2FB3"/>
    <w:rsid w:val="009161D9"/>
    <w:rsid w:val="009166A4"/>
    <w:rsid w:val="009169E5"/>
    <w:rsid w:val="009216A2"/>
    <w:rsid w:val="00936178"/>
    <w:rsid w:val="00937FB5"/>
    <w:rsid w:val="009433C4"/>
    <w:rsid w:val="00947F7E"/>
    <w:rsid w:val="0095754C"/>
    <w:rsid w:val="00957B33"/>
    <w:rsid w:val="00960B8A"/>
    <w:rsid w:val="00963211"/>
    <w:rsid w:val="0098584E"/>
    <w:rsid w:val="009B781D"/>
    <w:rsid w:val="009C6143"/>
    <w:rsid w:val="009D010F"/>
    <w:rsid w:val="009D1103"/>
    <w:rsid w:val="009D3645"/>
    <w:rsid w:val="009E5647"/>
    <w:rsid w:val="009E7787"/>
    <w:rsid w:val="00A060A5"/>
    <w:rsid w:val="00A06541"/>
    <w:rsid w:val="00A14171"/>
    <w:rsid w:val="00A16B0C"/>
    <w:rsid w:val="00A22CEB"/>
    <w:rsid w:val="00A55A9F"/>
    <w:rsid w:val="00A61B8E"/>
    <w:rsid w:val="00A65C12"/>
    <w:rsid w:val="00A75076"/>
    <w:rsid w:val="00A94174"/>
    <w:rsid w:val="00AA029F"/>
    <w:rsid w:val="00AA111E"/>
    <w:rsid w:val="00AA27EB"/>
    <w:rsid w:val="00AA3DB1"/>
    <w:rsid w:val="00AB22D3"/>
    <w:rsid w:val="00AD2BEA"/>
    <w:rsid w:val="00AE0B4C"/>
    <w:rsid w:val="00AE61AE"/>
    <w:rsid w:val="00AE6C5F"/>
    <w:rsid w:val="00AF104E"/>
    <w:rsid w:val="00AF6AE4"/>
    <w:rsid w:val="00AF7AA4"/>
    <w:rsid w:val="00B15B52"/>
    <w:rsid w:val="00B16900"/>
    <w:rsid w:val="00B23974"/>
    <w:rsid w:val="00B309D5"/>
    <w:rsid w:val="00B53E46"/>
    <w:rsid w:val="00B5734B"/>
    <w:rsid w:val="00B60325"/>
    <w:rsid w:val="00B71B71"/>
    <w:rsid w:val="00B732EA"/>
    <w:rsid w:val="00B73D9B"/>
    <w:rsid w:val="00B73F5F"/>
    <w:rsid w:val="00B83325"/>
    <w:rsid w:val="00BA0C08"/>
    <w:rsid w:val="00BB411B"/>
    <w:rsid w:val="00BB6C60"/>
    <w:rsid w:val="00BC0785"/>
    <w:rsid w:val="00BD6A69"/>
    <w:rsid w:val="00BE2EAF"/>
    <w:rsid w:val="00BE6CB6"/>
    <w:rsid w:val="00BF6790"/>
    <w:rsid w:val="00C268A8"/>
    <w:rsid w:val="00C32FFD"/>
    <w:rsid w:val="00C34251"/>
    <w:rsid w:val="00C54BD3"/>
    <w:rsid w:val="00C701CB"/>
    <w:rsid w:val="00C70496"/>
    <w:rsid w:val="00C81AAB"/>
    <w:rsid w:val="00CA1B8D"/>
    <w:rsid w:val="00CC260B"/>
    <w:rsid w:val="00CD0D69"/>
    <w:rsid w:val="00CD1D9D"/>
    <w:rsid w:val="00CD4687"/>
    <w:rsid w:val="00CD7A91"/>
    <w:rsid w:val="00CF21FE"/>
    <w:rsid w:val="00D02DBC"/>
    <w:rsid w:val="00D0717A"/>
    <w:rsid w:val="00D1085E"/>
    <w:rsid w:val="00D32428"/>
    <w:rsid w:val="00D36995"/>
    <w:rsid w:val="00D40F7C"/>
    <w:rsid w:val="00D41ED0"/>
    <w:rsid w:val="00D500DC"/>
    <w:rsid w:val="00D77DF9"/>
    <w:rsid w:val="00D953F0"/>
    <w:rsid w:val="00DA6C18"/>
    <w:rsid w:val="00DB26B0"/>
    <w:rsid w:val="00DB3C1A"/>
    <w:rsid w:val="00DC5D94"/>
    <w:rsid w:val="00DD08D4"/>
    <w:rsid w:val="00DD22B1"/>
    <w:rsid w:val="00DE6F6B"/>
    <w:rsid w:val="00DF601F"/>
    <w:rsid w:val="00E00883"/>
    <w:rsid w:val="00E25D8B"/>
    <w:rsid w:val="00E30AEB"/>
    <w:rsid w:val="00E32758"/>
    <w:rsid w:val="00E36603"/>
    <w:rsid w:val="00E44E3F"/>
    <w:rsid w:val="00E47ACF"/>
    <w:rsid w:val="00E54506"/>
    <w:rsid w:val="00E74A2A"/>
    <w:rsid w:val="00E81669"/>
    <w:rsid w:val="00E87C94"/>
    <w:rsid w:val="00E87E8F"/>
    <w:rsid w:val="00E93084"/>
    <w:rsid w:val="00EA6A29"/>
    <w:rsid w:val="00EC2CCD"/>
    <w:rsid w:val="00EE1BE2"/>
    <w:rsid w:val="00EF3532"/>
    <w:rsid w:val="00EF3C4C"/>
    <w:rsid w:val="00EF5081"/>
    <w:rsid w:val="00F014C1"/>
    <w:rsid w:val="00F22E54"/>
    <w:rsid w:val="00F25AF3"/>
    <w:rsid w:val="00F32417"/>
    <w:rsid w:val="00F57460"/>
    <w:rsid w:val="00F70195"/>
    <w:rsid w:val="00F74107"/>
    <w:rsid w:val="00F87751"/>
    <w:rsid w:val="00F87F56"/>
    <w:rsid w:val="00FA23DE"/>
    <w:rsid w:val="00FB0370"/>
    <w:rsid w:val="00FC5848"/>
    <w:rsid w:val="00FC7CEF"/>
    <w:rsid w:val="00FD4BE1"/>
    <w:rsid w:val="00FE0049"/>
    <w:rsid w:val="00FE6B1B"/>
    <w:rsid w:val="00FF2CC3"/>
    <w:rsid w:val="00FF5C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4097"/>
    <o:shapelayout v:ext="edit">
      <o:idmap v:ext="edit" data="1"/>
    </o:shapelayout>
  </w:shapeDefaults>
  <w:decimalSymbol w:val=","/>
  <w:listSeparator w:val=";"/>
  <w15:chartTrackingRefBased/>
  <w15:docId w15:val="{07CD7029-E891-4433-8960-74D0717E0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84610"/>
    <w:pPr>
      <w:widowControl w:val="0"/>
      <w:spacing w:line="472" w:lineRule="exact"/>
      <w:ind w:left="-510" w:right="170"/>
      <w:jc w:val="both"/>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184610"/>
    <w:pPr>
      <w:tabs>
        <w:tab w:val="center" w:pos="4819"/>
        <w:tab w:val="right" w:pos="9638"/>
      </w:tabs>
    </w:pPr>
  </w:style>
  <w:style w:type="paragraph" w:styleId="Pidipagina">
    <w:name w:val="footer"/>
    <w:basedOn w:val="Normale"/>
    <w:link w:val="PidipaginaCarattere"/>
    <w:uiPriority w:val="99"/>
    <w:rsid w:val="00184610"/>
    <w:pPr>
      <w:tabs>
        <w:tab w:val="center" w:pos="4819"/>
        <w:tab w:val="right" w:pos="9638"/>
      </w:tabs>
    </w:pPr>
    <w:rPr>
      <w:lang w:val="x-none" w:eastAsia="x-none"/>
    </w:rPr>
  </w:style>
  <w:style w:type="character" w:styleId="Numeropagina">
    <w:name w:val="page number"/>
    <w:basedOn w:val="Carpredefinitoparagrafo"/>
    <w:rsid w:val="00184610"/>
  </w:style>
  <w:style w:type="paragraph" w:styleId="Testonormale">
    <w:name w:val="Plain Text"/>
    <w:basedOn w:val="Normale"/>
    <w:rsid w:val="00184610"/>
    <w:pPr>
      <w:widowControl/>
      <w:autoSpaceDE w:val="0"/>
      <w:autoSpaceDN w:val="0"/>
      <w:spacing w:line="240" w:lineRule="auto"/>
      <w:ind w:left="0" w:right="0"/>
      <w:jc w:val="left"/>
    </w:pPr>
    <w:rPr>
      <w:rFonts w:ascii="Courier New" w:hAnsi="Courier New" w:cs="Courier New"/>
      <w:sz w:val="20"/>
      <w:szCs w:val="20"/>
    </w:rPr>
  </w:style>
  <w:style w:type="paragraph" w:styleId="Rientrocorpodeltesto2">
    <w:name w:val="Body Text Indent 2"/>
    <w:basedOn w:val="Normale"/>
    <w:link w:val="Rientrocorpodeltesto2Carattere"/>
    <w:rsid w:val="0086402A"/>
    <w:pPr>
      <w:widowControl/>
      <w:spacing w:line="360" w:lineRule="auto"/>
      <w:ind w:left="800" w:right="0" w:hanging="800"/>
    </w:pPr>
    <w:rPr>
      <w:rFonts w:ascii="Arial" w:hAnsi="Arial"/>
      <w:iCs/>
      <w:lang w:val="x-none" w:eastAsia="x-none"/>
    </w:rPr>
  </w:style>
  <w:style w:type="character" w:customStyle="1" w:styleId="Rientrocorpodeltesto2Carattere">
    <w:name w:val="Rientro corpo del testo 2 Carattere"/>
    <w:link w:val="Rientrocorpodeltesto2"/>
    <w:rsid w:val="0086402A"/>
    <w:rPr>
      <w:rFonts w:ascii="Arial" w:hAnsi="Arial" w:cs="Arial"/>
      <w:iCs/>
      <w:sz w:val="24"/>
      <w:szCs w:val="24"/>
    </w:rPr>
  </w:style>
  <w:style w:type="character" w:customStyle="1" w:styleId="PidipaginaCarattere">
    <w:name w:val="Piè di pagina Carattere"/>
    <w:link w:val="Pidipagina"/>
    <w:uiPriority w:val="99"/>
    <w:rsid w:val="006F6BD1"/>
    <w:rPr>
      <w:sz w:val="24"/>
      <w:szCs w:val="24"/>
    </w:rPr>
  </w:style>
  <w:style w:type="paragraph" w:styleId="Testofumetto">
    <w:name w:val="Balloon Text"/>
    <w:basedOn w:val="Normale"/>
    <w:link w:val="TestofumettoCarattere"/>
    <w:uiPriority w:val="99"/>
    <w:semiHidden/>
    <w:unhideWhenUsed/>
    <w:rsid w:val="003B2865"/>
    <w:pPr>
      <w:spacing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3B2865"/>
    <w:rPr>
      <w:rFonts w:ascii="Tahoma" w:hAnsi="Tahoma" w:cs="Tahoma"/>
      <w:sz w:val="16"/>
      <w:szCs w:val="16"/>
    </w:rPr>
  </w:style>
  <w:style w:type="paragraph" w:customStyle="1" w:styleId="Testonormale1">
    <w:name w:val="Testo normale1"/>
    <w:basedOn w:val="Normale"/>
    <w:rsid w:val="000673D8"/>
    <w:pPr>
      <w:widowControl/>
      <w:suppressAutoHyphens/>
      <w:spacing w:line="240" w:lineRule="auto"/>
      <w:ind w:left="0" w:right="0"/>
      <w:jc w:val="left"/>
    </w:pPr>
    <w:rPr>
      <w:rFonts w:ascii="Courier New" w:hAnsi="Courier New"/>
      <w:sz w:val="20"/>
      <w:szCs w:val="20"/>
      <w:lang w:eastAsia="ar-SA"/>
    </w:rPr>
  </w:style>
  <w:style w:type="paragraph" w:styleId="Testonotaapidipagina">
    <w:name w:val="footnote text"/>
    <w:basedOn w:val="Normale"/>
    <w:link w:val="TestonotaapidipaginaCarattere"/>
    <w:semiHidden/>
    <w:rsid w:val="003538C6"/>
    <w:pPr>
      <w:widowControl/>
      <w:suppressAutoHyphens/>
      <w:spacing w:line="240" w:lineRule="auto"/>
      <w:ind w:left="0" w:right="0"/>
      <w:jc w:val="left"/>
    </w:pPr>
    <w:rPr>
      <w:sz w:val="20"/>
      <w:szCs w:val="20"/>
      <w:lang w:val="x-none" w:eastAsia="ar-SA"/>
    </w:rPr>
  </w:style>
  <w:style w:type="character" w:customStyle="1" w:styleId="TestonotaapidipaginaCarattere">
    <w:name w:val="Testo nota a piè di pagina Carattere"/>
    <w:link w:val="Testonotaapidipagina"/>
    <w:semiHidden/>
    <w:rsid w:val="003538C6"/>
    <w:rPr>
      <w:lang w:eastAsia="ar-SA"/>
    </w:rPr>
  </w:style>
  <w:style w:type="paragraph" w:styleId="Rientrocorpodeltesto">
    <w:name w:val="Body Text Indent"/>
    <w:basedOn w:val="Normale"/>
    <w:link w:val="RientrocorpodeltestoCarattere"/>
    <w:uiPriority w:val="99"/>
    <w:unhideWhenUsed/>
    <w:rsid w:val="003538C6"/>
    <w:pPr>
      <w:spacing w:after="120"/>
      <w:ind w:left="283"/>
    </w:pPr>
    <w:rPr>
      <w:lang w:val="x-none" w:eastAsia="x-none"/>
    </w:rPr>
  </w:style>
  <w:style w:type="character" w:customStyle="1" w:styleId="RientrocorpodeltestoCarattere">
    <w:name w:val="Rientro corpo del testo Carattere"/>
    <w:link w:val="Rientrocorpodeltesto"/>
    <w:uiPriority w:val="99"/>
    <w:rsid w:val="003538C6"/>
    <w:rPr>
      <w:sz w:val="24"/>
      <w:szCs w:val="24"/>
    </w:rPr>
  </w:style>
  <w:style w:type="paragraph" w:styleId="NormaleWeb">
    <w:name w:val="Normal (Web)"/>
    <w:basedOn w:val="Normale"/>
    <w:uiPriority w:val="99"/>
    <w:rsid w:val="00FC7CEF"/>
    <w:pPr>
      <w:widowControl/>
      <w:spacing w:before="100" w:beforeAutospacing="1" w:line="240" w:lineRule="auto"/>
      <w:ind w:left="0" w:right="0"/>
    </w:pPr>
  </w:style>
  <w:style w:type="paragraph" w:customStyle="1" w:styleId="Corpodeltesto31">
    <w:name w:val="Corpo del testo 31"/>
    <w:basedOn w:val="Normale"/>
    <w:rsid w:val="00550DC9"/>
    <w:pPr>
      <w:widowControl/>
      <w:suppressAutoHyphens/>
      <w:spacing w:line="240" w:lineRule="auto"/>
      <w:ind w:left="0" w:right="0"/>
    </w:pPr>
    <w:rPr>
      <w:rFonts w:ascii="Century Gothic" w:hAnsi="Century Gothic"/>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5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B3550-B519-4C5D-9C5E-B0976DC03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2883</Words>
  <Characters>17474</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COMUNE DI CELLATICA</vt:lpstr>
    </vt:vector>
  </TitlesOfParts>
  <Company>COMUNE DI CELLATICA</Company>
  <LinksUpToDate>false</LinksUpToDate>
  <CharactersWithSpaces>20317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CELLATICA</dc:title>
  <dc:subject/>
  <dc:creator>CINZIA</dc:creator>
  <cp:keywords/>
  <cp:lastModifiedBy>Cristina Fausti</cp:lastModifiedBy>
  <cp:revision>3</cp:revision>
  <cp:lastPrinted>2017-10-20T13:48:00Z</cp:lastPrinted>
  <dcterms:created xsi:type="dcterms:W3CDTF">2017-10-20T14:27:00Z</dcterms:created>
  <dcterms:modified xsi:type="dcterms:W3CDTF">2017-10-23T12:34:00Z</dcterms:modified>
</cp:coreProperties>
</file>