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738A" w14:textId="77777777" w:rsidR="00EB3ACD" w:rsidRDefault="00EB3ACD" w:rsidP="00EB3ACD">
      <w:pPr>
        <w:jc w:val="center"/>
        <w:rPr>
          <w:b/>
        </w:rPr>
      </w:pPr>
      <w:r>
        <w:rPr>
          <w:b/>
          <w:noProof/>
          <w:lang w:val="en-US"/>
        </w:rPr>
        <w:drawing>
          <wp:inline distT="0" distB="0" distL="0" distR="0" wp14:anchorId="6F7D801A" wp14:editId="3CA84B20">
            <wp:extent cx="2275840" cy="579120"/>
            <wp:effectExtent l="0" t="0" r="10160" b="5080"/>
            <wp:docPr id="5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840" cy="579120"/>
                    </a:xfrm>
                    <a:prstGeom prst="rect">
                      <a:avLst/>
                    </a:prstGeom>
                    <a:noFill/>
                    <a:ln>
                      <a:noFill/>
                    </a:ln>
                  </pic:spPr>
                </pic:pic>
              </a:graphicData>
            </a:graphic>
          </wp:inline>
        </w:drawing>
      </w:r>
    </w:p>
    <w:p w14:paraId="2159137B" w14:textId="77777777" w:rsidR="00EB3ACD" w:rsidRDefault="00EB3ACD" w:rsidP="00EB3ACD">
      <w:pPr>
        <w:jc w:val="center"/>
        <w:rPr>
          <w:b/>
        </w:rPr>
      </w:pPr>
    </w:p>
    <w:p w14:paraId="714D1ED0" w14:textId="77777777" w:rsidR="00EB3ACD" w:rsidRPr="0099065A" w:rsidRDefault="00EB3ACD" w:rsidP="00EB3ACD">
      <w:pPr>
        <w:jc w:val="center"/>
        <w:rPr>
          <w:b/>
          <w:sz w:val="18"/>
          <w:szCs w:val="18"/>
        </w:rPr>
      </w:pPr>
      <w:r w:rsidRPr="0099065A">
        <w:rPr>
          <w:b/>
          <w:sz w:val="18"/>
          <w:szCs w:val="18"/>
        </w:rPr>
        <w:t>Capofila</w:t>
      </w:r>
    </w:p>
    <w:p w14:paraId="36A401B2" w14:textId="77777777" w:rsidR="00EB3ACD" w:rsidRPr="0099065A" w:rsidRDefault="00EB3ACD" w:rsidP="00EB3ACD">
      <w:pPr>
        <w:jc w:val="center"/>
        <w:rPr>
          <w:b/>
          <w:sz w:val="18"/>
          <w:szCs w:val="18"/>
        </w:rPr>
      </w:pPr>
      <w:r w:rsidRPr="0099065A">
        <w:rPr>
          <w:b/>
          <w:sz w:val="18"/>
          <w:szCs w:val="18"/>
        </w:rPr>
        <w:t>Comunità Montana di Valle Trompia</w:t>
      </w:r>
    </w:p>
    <w:p w14:paraId="4CE1C9BA" w14:textId="77777777" w:rsidR="00EB3ACD" w:rsidRPr="0099065A" w:rsidRDefault="00EB3ACD" w:rsidP="00EB3ACD">
      <w:pPr>
        <w:jc w:val="center"/>
        <w:rPr>
          <w:b/>
          <w:sz w:val="18"/>
          <w:szCs w:val="18"/>
        </w:rPr>
      </w:pPr>
    </w:p>
    <w:p w14:paraId="0D04CA07" w14:textId="77777777" w:rsidR="00EB3ACD" w:rsidRPr="0099065A" w:rsidRDefault="00EB3ACD" w:rsidP="00EB3ACD">
      <w:pPr>
        <w:jc w:val="center"/>
        <w:rPr>
          <w:b/>
          <w:sz w:val="18"/>
          <w:szCs w:val="18"/>
        </w:rPr>
      </w:pPr>
      <w:r w:rsidRPr="0099065A">
        <w:rPr>
          <w:b/>
          <w:sz w:val="18"/>
          <w:szCs w:val="18"/>
        </w:rPr>
        <w:t>Comuni aderenti:</w:t>
      </w:r>
    </w:p>
    <w:p w14:paraId="1401DE6B" w14:textId="77777777" w:rsidR="00AF541D" w:rsidRDefault="00AF541D" w:rsidP="00EB3ACD">
      <w:pPr>
        <w:jc w:val="center"/>
        <w:rPr>
          <w:b/>
          <w:sz w:val="18"/>
          <w:szCs w:val="18"/>
        </w:rPr>
      </w:pPr>
      <w:r>
        <w:rPr>
          <w:b/>
          <w:sz w:val="18"/>
          <w:szCs w:val="18"/>
        </w:rPr>
        <w:t xml:space="preserve">Brione | Caino </w:t>
      </w:r>
      <w:r w:rsidR="00EB3ACD" w:rsidRPr="0099065A">
        <w:rPr>
          <w:b/>
          <w:sz w:val="18"/>
          <w:szCs w:val="18"/>
        </w:rPr>
        <w:t xml:space="preserve">| Concesio | Irma | Gardone Val Trompia | Lodrino | Lumezzane | </w:t>
      </w:r>
    </w:p>
    <w:p w14:paraId="0BC71FC6" w14:textId="26BE693E" w:rsidR="00EB3ACD" w:rsidRPr="0099065A" w:rsidRDefault="00EB3ACD" w:rsidP="00EB3ACD">
      <w:pPr>
        <w:jc w:val="center"/>
        <w:rPr>
          <w:b/>
          <w:sz w:val="18"/>
          <w:szCs w:val="18"/>
        </w:rPr>
      </w:pPr>
      <w:r w:rsidRPr="0099065A">
        <w:rPr>
          <w:b/>
          <w:sz w:val="18"/>
          <w:szCs w:val="18"/>
        </w:rPr>
        <w:t>Marcheno | Marmentino | Nave | Pezzaze | Polaveno | Sarezzo | Tav</w:t>
      </w:r>
      <w:r w:rsidR="00AF541D">
        <w:rPr>
          <w:b/>
          <w:sz w:val="18"/>
          <w:szCs w:val="18"/>
        </w:rPr>
        <w:t>ernole sul Mella</w:t>
      </w:r>
    </w:p>
    <w:p w14:paraId="711AAF5E" w14:textId="77777777" w:rsidR="00EB3ACD" w:rsidRDefault="00EB3ACD" w:rsidP="00EB3ACD">
      <w:pPr>
        <w:jc w:val="center"/>
        <w:rPr>
          <w:b/>
        </w:rPr>
      </w:pPr>
    </w:p>
    <w:p w14:paraId="27C68B15" w14:textId="77777777" w:rsidR="00EB3ACD" w:rsidRDefault="00EB3ACD" w:rsidP="00EB3ACD">
      <w:pPr>
        <w:jc w:val="center"/>
        <w:rPr>
          <w:b/>
        </w:rPr>
      </w:pPr>
    </w:p>
    <w:p w14:paraId="06D267B2" w14:textId="77777777" w:rsidR="00EB3ACD" w:rsidRDefault="00EB3ACD" w:rsidP="00EB3ACD">
      <w:pPr>
        <w:jc w:val="center"/>
        <w:rPr>
          <w:b/>
        </w:rPr>
      </w:pPr>
    </w:p>
    <w:p w14:paraId="50E0BA94" w14:textId="77777777" w:rsidR="00EB3ACD" w:rsidRDefault="00EB3ACD" w:rsidP="00EB3ACD">
      <w:pPr>
        <w:jc w:val="center"/>
        <w:rPr>
          <w:b/>
        </w:rPr>
      </w:pPr>
    </w:p>
    <w:p w14:paraId="5862B254" w14:textId="77777777" w:rsidR="00EB3ACD" w:rsidRDefault="00EB3ACD" w:rsidP="00EB3ACD">
      <w:pPr>
        <w:jc w:val="center"/>
        <w:rPr>
          <w:b/>
        </w:rPr>
      </w:pPr>
    </w:p>
    <w:p w14:paraId="5D60364D" w14:textId="77777777" w:rsidR="00EB3ACD" w:rsidRDefault="00EB3ACD" w:rsidP="00EB3ACD">
      <w:pPr>
        <w:jc w:val="center"/>
        <w:rPr>
          <w:b/>
        </w:rPr>
      </w:pPr>
    </w:p>
    <w:p w14:paraId="4F10167E" w14:textId="77777777" w:rsidR="00EB3ACD" w:rsidRDefault="00EB3ACD" w:rsidP="00EB3ACD">
      <w:pPr>
        <w:jc w:val="center"/>
        <w:rPr>
          <w:b/>
        </w:rPr>
      </w:pPr>
    </w:p>
    <w:p w14:paraId="373BB68B" w14:textId="77777777" w:rsidR="00EB3ACD" w:rsidRPr="0099065A" w:rsidRDefault="00EB3ACD" w:rsidP="00EB3ACD">
      <w:pPr>
        <w:jc w:val="center"/>
        <w:rPr>
          <w:b/>
          <w:sz w:val="48"/>
          <w:szCs w:val="48"/>
        </w:rPr>
      </w:pPr>
      <w:r w:rsidRPr="0099065A">
        <w:rPr>
          <w:b/>
          <w:sz w:val="48"/>
          <w:szCs w:val="48"/>
        </w:rPr>
        <w:t>DiD Valle Trompia</w:t>
      </w:r>
    </w:p>
    <w:p w14:paraId="08D6B303" w14:textId="77777777" w:rsidR="00EB3ACD" w:rsidRPr="0099065A" w:rsidRDefault="00EB3ACD" w:rsidP="00EB3ACD">
      <w:pPr>
        <w:jc w:val="center"/>
        <w:rPr>
          <w:b/>
          <w:sz w:val="48"/>
          <w:szCs w:val="48"/>
        </w:rPr>
      </w:pPr>
    </w:p>
    <w:p w14:paraId="2F9E3CA1" w14:textId="77777777" w:rsidR="00EB3ACD" w:rsidRPr="0099065A" w:rsidRDefault="00EB3ACD" w:rsidP="00EB3ACD">
      <w:pPr>
        <w:jc w:val="center"/>
        <w:rPr>
          <w:b/>
          <w:sz w:val="48"/>
          <w:szCs w:val="48"/>
        </w:rPr>
      </w:pPr>
      <w:r w:rsidRPr="0099065A">
        <w:rPr>
          <w:b/>
          <w:sz w:val="48"/>
          <w:szCs w:val="48"/>
        </w:rPr>
        <w:t>“La Montagna e l’Industria”</w:t>
      </w:r>
    </w:p>
    <w:p w14:paraId="6488AB5A" w14:textId="77777777" w:rsidR="00EB3ACD" w:rsidRPr="0099065A" w:rsidRDefault="00EB3ACD" w:rsidP="00EB3ACD">
      <w:pPr>
        <w:jc w:val="center"/>
        <w:rPr>
          <w:b/>
          <w:sz w:val="48"/>
          <w:szCs w:val="48"/>
        </w:rPr>
      </w:pPr>
    </w:p>
    <w:p w14:paraId="6A2284BE" w14:textId="77777777" w:rsidR="00EB3ACD" w:rsidRPr="0099065A" w:rsidRDefault="00EB3ACD" w:rsidP="00EB3ACD">
      <w:pPr>
        <w:jc w:val="center"/>
        <w:rPr>
          <w:b/>
          <w:sz w:val="48"/>
          <w:szCs w:val="48"/>
        </w:rPr>
      </w:pPr>
      <w:r w:rsidRPr="0099065A">
        <w:rPr>
          <w:b/>
          <w:sz w:val="48"/>
          <w:szCs w:val="48"/>
        </w:rPr>
        <w:t>DISTRETTO DIFFUSO DI RILEVANZA</w:t>
      </w:r>
    </w:p>
    <w:p w14:paraId="494B6030" w14:textId="77777777" w:rsidR="00EB3ACD" w:rsidRPr="0099065A" w:rsidRDefault="00EB3ACD" w:rsidP="00EB3ACD">
      <w:pPr>
        <w:jc w:val="center"/>
        <w:rPr>
          <w:b/>
          <w:sz w:val="48"/>
          <w:szCs w:val="48"/>
        </w:rPr>
      </w:pPr>
      <w:r w:rsidRPr="0099065A">
        <w:rPr>
          <w:b/>
          <w:sz w:val="48"/>
          <w:szCs w:val="48"/>
        </w:rPr>
        <w:t>INTERCOMUNALE</w:t>
      </w:r>
    </w:p>
    <w:p w14:paraId="6BB5F23E" w14:textId="77777777" w:rsidR="00EB3ACD" w:rsidRDefault="00EB3ACD" w:rsidP="00EB3ACD">
      <w:pPr>
        <w:jc w:val="both"/>
        <w:rPr>
          <w:b/>
        </w:rPr>
      </w:pPr>
    </w:p>
    <w:p w14:paraId="3E1B2870" w14:textId="77777777" w:rsidR="00EB3ACD" w:rsidRDefault="00EB3ACD" w:rsidP="00EB3ACD">
      <w:pPr>
        <w:jc w:val="center"/>
        <w:rPr>
          <w:b/>
        </w:rPr>
      </w:pPr>
    </w:p>
    <w:p w14:paraId="32EB2A87" w14:textId="77777777" w:rsidR="00EB3ACD" w:rsidRDefault="00EB3ACD" w:rsidP="00EB3ACD">
      <w:pPr>
        <w:jc w:val="center"/>
        <w:rPr>
          <w:b/>
        </w:rPr>
      </w:pPr>
    </w:p>
    <w:p w14:paraId="02CB4EB8" w14:textId="77777777" w:rsidR="00EB3ACD" w:rsidRDefault="00EB3ACD" w:rsidP="00EB3ACD">
      <w:pPr>
        <w:jc w:val="center"/>
        <w:rPr>
          <w:b/>
        </w:rPr>
      </w:pPr>
    </w:p>
    <w:p w14:paraId="4C979BDF" w14:textId="77777777" w:rsidR="00EB3ACD" w:rsidRDefault="00EB3ACD" w:rsidP="00EB3ACD">
      <w:pPr>
        <w:jc w:val="center"/>
        <w:rPr>
          <w:b/>
        </w:rPr>
      </w:pPr>
    </w:p>
    <w:p w14:paraId="6F43883D" w14:textId="77777777" w:rsidR="00EB3ACD" w:rsidRDefault="00EB3ACD" w:rsidP="00EB3ACD">
      <w:pPr>
        <w:jc w:val="center"/>
        <w:rPr>
          <w:b/>
        </w:rPr>
      </w:pPr>
    </w:p>
    <w:p w14:paraId="0CCE6EEB" w14:textId="77777777" w:rsidR="00EB3ACD" w:rsidRDefault="00EB3ACD" w:rsidP="00EB3ACD">
      <w:pPr>
        <w:jc w:val="center"/>
        <w:rPr>
          <w:b/>
        </w:rPr>
      </w:pPr>
    </w:p>
    <w:p w14:paraId="6681F06E" w14:textId="77777777" w:rsidR="00EB3ACD" w:rsidRDefault="00EB3ACD" w:rsidP="00EB3ACD">
      <w:pPr>
        <w:jc w:val="center"/>
        <w:rPr>
          <w:b/>
        </w:rPr>
      </w:pPr>
    </w:p>
    <w:p w14:paraId="21F19B9B" w14:textId="77777777" w:rsidR="00EB3ACD" w:rsidRDefault="00EB3ACD" w:rsidP="00EB3ACD">
      <w:pPr>
        <w:jc w:val="center"/>
        <w:rPr>
          <w:b/>
        </w:rPr>
      </w:pPr>
    </w:p>
    <w:p w14:paraId="4CEB5583" w14:textId="77777777" w:rsidR="00EB3ACD" w:rsidRDefault="00EB3ACD" w:rsidP="00EB3ACD">
      <w:pPr>
        <w:jc w:val="center"/>
        <w:rPr>
          <w:b/>
        </w:rPr>
      </w:pPr>
    </w:p>
    <w:p w14:paraId="7B3C5203" w14:textId="77777777" w:rsidR="00EB3ACD" w:rsidRDefault="00EB3ACD" w:rsidP="00EB3ACD">
      <w:pPr>
        <w:jc w:val="center"/>
        <w:rPr>
          <w:b/>
        </w:rPr>
      </w:pPr>
    </w:p>
    <w:p w14:paraId="72CE4D6F" w14:textId="55F44A2C" w:rsidR="00EB3ACD" w:rsidRPr="00F95EF7" w:rsidRDefault="00EB3ACD" w:rsidP="00EB3ACD">
      <w:pPr>
        <w:jc w:val="center"/>
        <w:rPr>
          <w:b/>
          <w:color w:val="7F7F7F" w:themeColor="text1" w:themeTint="80"/>
          <w:sz w:val="40"/>
          <w:szCs w:val="40"/>
        </w:rPr>
      </w:pPr>
      <w:r>
        <w:rPr>
          <w:b/>
          <w:color w:val="7F7F7F" w:themeColor="text1" w:themeTint="80"/>
          <w:sz w:val="40"/>
          <w:szCs w:val="40"/>
        </w:rPr>
        <w:t>ACCORDO</w:t>
      </w:r>
      <w:r w:rsidRPr="00F95EF7">
        <w:rPr>
          <w:b/>
          <w:color w:val="7F7F7F" w:themeColor="text1" w:themeTint="80"/>
          <w:sz w:val="40"/>
          <w:szCs w:val="40"/>
        </w:rPr>
        <w:t xml:space="preserve"> DI DISTRETTO</w:t>
      </w:r>
    </w:p>
    <w:p w14:paraId="314041F6" w14:textId="5FCD4ACE" w:rsidR="00EB3ACD" w:rsidRPr="00EB3ACD" w:rsidRDefault="00EB3ACD" w:rsidP="00EB3ACD">
      <w:pPr>
        <w:jc w:val="center"/>
        <w:rPr>
          <w:rFonts w:asciiTheme="majorHAnsi" w:hAnsiTheme="majorHAnsi"/>
          <w:sz w:val="22"/>
          <w:szCs w:val="22"/>
        </w:rPr>
      </w:pPr>
      <w:r>
        <w:rPr>
          <w:rFonts w:asciiTheme="majorHAnsi" w:hAnsiTheme="majorHAnsi"/>
          <w:sz w:val="22"/>
          <w:szCs w:val="22"/>
        </w:rPr>
        <w:br w:type="page"/>
      </w:r>
    </w:p>
    <w:p w14:paraId="092F3DF5" w14:textId="77777777" w:rsidR="00EB3ACD" w:rsidRPr="00EB3ACD" w:rsidRDefault="00EB3ACD" w:rsidP="00EB3ACD">
      <w:pPr>
        <w:jc w:val="center"/>
        <w:rPr>
          <w:b/>
          <w:sz w:val="22"/>
          <w:szCs w:val="22"/>
        </w:rPr>
      </w:pPr>
      <w:r w:rsidRPr="00EB3ACD">
        <w:rPr>
          <w:b/>
          <w:sz w:val="22"/>
          <w:szCs w:val="22"/>
        </w:rPr>
        <w:lastRenderedPageBreak/>
        <w:t>DiD Valle Trompia</w:t>
      </w:r>
    </w:p>
    <w:p w14:paraId="74688D55" w14:textId="77777777" w:rsidR="00EB3ACD" w:rsidRPr="00EB3ACD" w:rsidRDefault="00EB3ACD" w:rsidP="00EB3ACD">
      <w:pPr>
        <w:jc w:val="center"/>
        <w:rPr>
          <w:b/>
          <w:sz w:val="22"/>
          <w:szCs w:val="22"/>
        </w:rPr>
      </w:pPr>
      <w:r w:rsidRPr="00EB3ACD">
        <w:rPr>
          <w:b/>
          <w:sz w:val="22"/>
          <w:szCs w:val="22"/>
        </w:rPr>
        <w:t>“La Montagna e l’Industria”</w:t>
      </w:r>
    </w:p>
    <w:p w14:paraId="6A02F1F5" w14:textId="77777777" w:rsidR="00EB3ACD" w:rsidRPr="00EB3ACD" w:rsidRDefault="00EB3ACD" w:rsidP="00EB3ACD">
      <w:pPr>
        <w:jc w:val="center"/>
        <w:rPr>
          <w:b/>
          <w:sz w:val="22"/>
          <w:szCs w:val="22"/>
        </w:rPr>
      </w:pPr>
      <w:r w:rsidRPr="00EB3ACD">
        <w:rPr>
          <w:b/>
          <w:sz w:val="22"/>
          <w:szCs w:val="22"/>
        </w:rPr>
        <w:t>DISTRETTO DIFFUSO DI RILEVANZA</w:t>
      </w:r>
    </w:p>
    <w:p w14:paraId="0E093C6B" w14:textId="77777777" w:rsidR="00EB3ACD" w:rsidRPr="00EB3ACD" w:rsidRDefault="00EB3ACD" w:rsidP="00EB3ACD">
      <w:pPr>
        <w:jc w:val="center"/>
        <w:rPr>
          <w:b/>
          <w:sz w:val="22"/>
          <w:szCs w:val="22"/>
        </w:rPr>
      </w:pPr>
      <w:r w:rsidRPr="00EB3ACD">
        <w:rPr>
          <w:b/>
          <w:sz w:val="22"/>
          <w:szCs w:val="22"/>
        </w:rPr>
        <w:t>INTERCOMUNALE</w:t>
      </w:r>
    </w:p>
    <w:p w14:paraId="135F8461" w14:textId="77777777" w:rsidR="00EB3ACD" w:rsidRPr="0099065A" w:rsidRDefault="00EB3ACD" w:rsidP="00EB3ACD">
      <w:pPr>
        <w:jc w:val="both"/>
        <w:rPr>
          <w:b/>
          <w:sz w:val="20"/>
          <w:szCs w:val="20"/>
        </w:rPr>
      </w:pPr>
    </w:p>
    <w:p w14:paraId="381ED298" w14:textId="5AE00930" w:rsidR="00EB3ACD" w:rsidRPr="00EB3ACD" w:rsidRDefault="00EB3ACD" w:rsidP="00EB3ACD">
      <w:pPr>
        <w:jc w:val="center"/>
        <w:rPr>
          <w:b/>
          <w:color w:val="7F7F7F" w:themeColor="text1" w:themeTint="80"/>
          <w:sz w:val="22"/>
          <w:szCs w:val="22"/>
        </w:rPr>
      </w:pPr>
      <w:r w:rsidRPr="00EB3ACD">
        <w:rPr>
          <w:b/>
          <w:color w:val="7F7F7F" w:themeColor="text1" w:themeTint="80"/>
          <w:sz w:val="22"/>
          <w:szCs w:val="22"/>
        </w:rPr>
        <w:t>ACCORDO DI DISTRETTO</w:t>
      </w:r>
    </w:p>
    <w:p w14:paraId="756CC281" w14:textId="77777777" w:rsidR="00DD3162" w:rsidRDefault="00DD3162" w:rsidP="0062477E">
      <w:pPr>
        <w:jc w:val="center"/>
        <w:rPr>
          <w:rFonts w:asciiTheme="majorHAnsi" w:hAnsiTheme="majorHAnsi"/>
          <w:b/>
          <w:sz w:val="22"/>
          <w:szCs w:val="22"/>
        </w:rPr>
      </w:pPr>
    </w:p>
    <w:p w14:paraId="122278C5" w14:textId="77777777" w:rsidR="004C07B8" w:rsidRPr="00C43340" w:rsidRDefault="004C07B8" w:rsidP="0062477E">
      <w:pPr>
        <w:jc w:val="center"/>
        <w:rPr>
          <w:rFonts w:asciiTheme="majorHAnsi" w:hAnsiTheme="majorHAnsi"/>
          <w:b/>
          <w:sz w:val="22"/>
          <w:szCs w:val="22"/>
        </w:rPr>
      </w:pPr>
    </w:p>
    <w:p w14:paraId="686EB417" w14:textId="77777777"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t>TRA</w:t>
      </w:r>
    </w:p>
    <w:p w14:paraId="79FFBF7A" w14:textId="77777777" w:rsidR="00DD3162" w:rsidRPr="00C43340" w:rsidRDefault="00DD3162" w:rsidP="0062477E">
      <w:pPr>
        <w:jc w:val="center"/>
        <w:rPr>
          <w:rFonts w:asciiTheme="majorHAnsi" w:hAnsiTheme="majorHAnsi"/>
          <w:b/>
          <w:sz w:val="22"/>
          <w:szCs w:val="22"/>
        </w:rPr>
      </w:pPr>
    </w:p>
    <w:p w14:paraId="018BCEFD" w14:textId="399DE750" w:rsidR="00AF541D" w:rsidRPr="00AF541D" w:rsidRDefault="00BA02E5" w:rsidP="00AF541D">
      <w:pPr>
        <w:rPr>
          <w:rFonts w:asciiTheme="majorHAnsi" w:hAnsiTheme="majorHAnsi"/>
          <w:sz w:val="22"/>
          <w:szCs w:val="22"/>
        </w:rPr>
      </w:pPr>
      <w:r w:rsidRPr="00C43340">
        <w:rPr>
          <w:rFonts w:asciiTheme="majorHAnsi" w:hAnsiTheme="majorHAnsi"/>
          <w:sz w:val="22"/>
          <w:szCs w:val="22"/>
        </w:rPr>
        <w:t>La Comunità Montana di Valle Trompia</w:t>
      </w:r>
      <w:r w:rsidR="00DD3162" w:rsidRPr="00C43340">
        <w:rPr>
          <w:rFonts w:asciiTheme="majorHAnsi" w:hAnsiTheme="majorHAnsi"/>
          <w:sz w:val="22"/>
          <w:szCs w:val="22"/>
        </w:rPr>
        <w:t>, con sede</w:t>
      </w:r>
      <w:r w:rsidRPr="00C43340">
        <w:rPr>
          <w:rFonts w:asciiTheme="majorHAnsi" w:hAnsiTheme="majorHAnsi"/>
          <w:sz w:val="22"/>
          <w:szCs w:val="22"/>
        </w:rPr>
        <w:t xml:space="preserve"> </w:t>
      </w:r>
      <w:r w:rsidR="006E5D03" w:rsidRPr="00C43340">
        <w:rPr>
          <w:rFonts w:asciiTheme="majorHAnsi" w:hAnsiTheme="majorHAnsi"/>
          <w:sz w:val="22"/>
          <w:szCs w:val="22"/>
        </w:rPr>
        <w:t xml:space="preserve">legale </w:t>
      </w:r>
      <w:r w:rsidRPr="00C43340">
        <w:rPr>
          <w:rFonts w:asciiTheme="majorHAnsi" w:hAnsiTheme="majorHAnsi"/>
          <w:sz w:val="22"/>
          <w:szCs w:val="22"/>
        </w:rPr>
        <w:t>a Gardone Val Trompia (BS) in</w:t>
      </w:r>
      <w:r w:rsidR="00DD3162" w:rsidRPr="00C43340">
        <w:rPr>
          <w:rFonts w:asciiTheme="majorHAnsi" w:hAnsiTheme="majorHAnsi"/>
          <w:sz w:val="22"/>
          <w:szCs w:val="22"/>
        </w:rPr>
        <w:t xml:space="preserve"> </w:t>
      </w:r>
      <w:r w:rsidRPr="00C43340">
        <w:rPr>
          <w:rFonts w:asciiTheme="majorHAnsi" w:hAnsiTheme="majorHAnsi"/>
          <w:sz w:val="22"/>
          <w:szCs w:val="22"/>
        </w:rPr>
        <w:t>Via Giacomo Matteotti, 327</w:t>
      </w:r>
      <w:r w:rsidR="006E5D03" w:rsidRPr="00C43340">
        <w:rPr>
          <w:rFonts w:asciiTheme="majorHAnsi" w:hAnsiTheme="majorHAnsi"/>
          <w:sz w:val="22"/>
          <w:szCs w:val="22"/>
        </w:rPr>
        <w:t xml:space="preserve"> -</w:t>
      </w:r>
      <w:r w:rsidRPr="00C43340">
        <w:rPr>
          <w:rFonts w:asciiTheme="majorHAnsi" w:hAnsiTheme="majorHAnsi"/>
          <w:sz w:val="22"/>
          <w:szCs w:val="22"/>
        </w:rPr>
        <w:t xml:space="preserve"> C.F. 83001710173, P.IVA 03476950989</w:t>
      </w:r>
      <w:r w:rsidR="006E5D03" w:rsidRPr="00C43340">
        <w:rPr>
          <w:rFonts w:asciiTheme="majorHAnsi" w:hAnsiTheme="majorHAnsi"/>
          <w:sz w:val="22"/>
          <w:szCs w:val="22"/>
        </w:rPr>
        <w:t>,</w:t>
      </w:r>
      <w:r w:rsidRPr="00C43340">
        <w:rPr>
          <w:rFonts w:asciiTheme="majorHAnsi" w:hAnsiTheme="majorHAnsi"/>
          <w:sz w:val="22"/>
          <w:szCs w:val="22"/>
        </w:rPr>
        <w:t xml:space="preserve"> in qualità di Capofila</w:t>
      </w:r>
      <w:r w:rsidR="006E5D03" w:rsidRPr="00C43340">
        <w:rPr>
          <w:rFonts w:asciiTheme="majorHAnsi" w:hAnsiTheme="majorHAnsi"/>
          <w:sz w:val="22"/>
          <w:szCs w:val="22"/>
        </w:rPr>
        <w:t>, nella persona di Massimo Ot</w:t>
      </w:r>
      <w:r w:rsidR="00AF541D">
        <w:rPr>
          <w:rFonts w:asciiTheme="majorHAnsi" w:hAnsiTheme="majorHAnsi"/>
          <w:sz w:val="22"/>
          <w:szCs w:val="22"/>
        </w:rPr>
        <w:t>telli, in qualità di Presidente, in accordo con il Comune di Brione, il Comune di Caino, il Comune di Concesio, il Comune di Irma, il Comune di Gardone Val Trompia, il Comune di Lodrino, il Comune di Lumezzane, il Comune di</w:t>
      </w:r>
      <w:r w:rsidR="00AF541D" w:rsidRPr="00AF541D">
        <w:rPr>
          <w:rFonts w:asciiTheme="majorHAnsi" w:hAnsiTheme="majorHAnsi"/>
          <w:sz w:val="22"/>
          <w:szCs w:val="22"/>
        </w:rPr>
        <w:t xml:space="preserve"> </w:t>
      </w:r>
      <w:r w:rsidR="00AF541D">
        <w:rPr>
          <w:rFonts w:asciiTheme="majorHAnsi" w:hAnsiTheme="majorHAnsi"/>
          <w:sz w:val="22"/>
          <w:szCs w:val="22"/>
        </w:rPr>
        <w:t>Marcheno, il Comune di Marmentino, il Comune di Nave, il Comune di Pezzaze, il Comune di Polaveno, il Comune di Sarezzo e il Comune di</w:t>
      </w:r>
      <w:r w:rsidR="00AF541D" w:rsidRPr="00AF541D">
        <w:rPr>
          <w:rFonts w:asciiTheme="majorHAnsi" w:hAnsiTheme="majorHAnsi"/>
          <w:sz w:val="22"/>
          <w:szCs w:val="22"/>
        </w:rPr>
        <w:t xml:space="preserve"> Tavernole sul Mella</w:t>
      </w:r>
      <w:r w:rsidR="00AF541D">
        <w:rPr>
          <w:rFonts w:asciiTheme="majorHAnsi" w:hAnsiTheme="majorHAnsi"/>
          <w:sz w:val="22"/>
          <w:szCs w:val="22"/>
        </w:rPr>
        <w:t>.</w:t>
      </w:r>
    </w:p>
    <w:p w14:paraId="60C484E1" w14:textId="77777777" w:rsidR="00D647CC" w:rsidRPr="00C43340" w:rsidRDefault="00D647CC" w:rsidP="0062477E">
      <w:pPr>
        <w:rPr>
          <w:rFonts w:asciiTheme="majorHAnsi" w:hAnsiTheme="majorHAnsi"/>
          <w:sz w:val="22"/>
          <w:szCs w:val="22"/>
        </w:rPr>
      </w:pPr>
    </w:p>
    <w:p w14:paraId="46F484D9" w14:textId="1C2AC037" w:rsidR="00DD3162" w:rsidRPr="00AF541D" w:rsidRDefault="00AF541D" w:rsidP="0062477E">
      <w:pPr>
        <w:jc w:val="center"/>
        <w:rPr>
          <w:rFonts w:asciiTheme="majorHAnsi" w:hAnsiTheme="majorHAnsi"/>
          <w:b/>
          <w:sz w:val="22"/>
          <w:szCs w:val="22"/>
        </w:rPr>
      </w:pPr>
      <w:r>
        <w:rPr>
          <w:rFonts w:asciiTheme="majorHAnsi" w:hAnsiTheme="majorHAnsi"/>
          <w:b/>
          <w:sz w:val="22"/>
          <w:szCs w:val="22"/>
        </w:rPr>
        <w:t>E</w:t>
      </w:r>
    </w:p>
    <w:p w14:paraId="2D995140" w14:textId="77777777" w:rsidR="00DD3162" w:rsidRPr="00C43340" w:rsidRDefault="00DD3162" w:rsidP="0062477E">
      <w:pPr>
        <w:rPr>
          <w:rFonts w:asciiTheme="majorHAnsi" w:hAnsiTheme="majorHAnsi"/>
          <w:sz w:val="22"/>
          <w:szCs w:val="22"/>
        </w:rPr>
      </w:pPr>
    </w:p>
    <w:p w14:paraId="6DCEC49C" w14:textId="7AF860A2" w:rsidR="00DD3162" w:rsidRDefault="00F9530F" w:rsidP="0062477E">
      <w:pPr>
        <w:rPr>
          <w:rFonts w:asciiTheme="majorHAnsi" w:hAnsiTheme="majorHAnsi"/>
          <w:sz w:val="22"/>
          <w:szCs w:val="22"/>
        </w:rPr>
      </w:pPr>
      <w:r>
        <w:rPr>
          <w:rFonts w:asciiTheme="majorHAnsi" w:hAnsiTheme="majorHAnsi"/>
          <w:sz w:val="22"/>
          <w:szCs w:val="22"/>
        </w:rPr>
        <w:t>Confcommercio Brescia</w:t>
      </w:r>
      <w:r w:rsidR="00DD3162" w:rsidRPr="00C43340">
        <w:rPr>
          <w:rFonts w:asciiTheme="majorHAnsi" w:hAnsiTheme="majorHAnsi"/>
          <w:sz w:val="22"/>
          <w:szCs w:val="22"/>
        </w:rPr>
        <w:t xml:space="preserve">, </w:t>
      </w:r>
      <w:r w:rsidR="00C43340" w:rsidRPr="00C43340">
        <w:rPr>
          <w:rFonts w:asciiTheme="majorHAnsi" w:hAnsiTheme="majorHAnsi"/>
          <w:sz w:val="22"/>
          <w:szCs w:val="22"/>
        </w:rPr>
        <w:t xml:space="preserve">con sede legale a </w:t>
      </w:r>
      <w:r w:rsidR="007901BE">
        <w:rPr>
          <w:rFonts w:asciiTheme="majorHAnsi" w:hAnsiTheme="majorHAnsi"/>
          <w:sz w:val="22"/>
          <w:szCs w:val="22"/>
        </w:rPr>
        <w:t>Brescia</w:t>
      </w:r>
      <w:r w:rsidR="00C43340" w:rsidRPr="00C43340">
        <w:rPr>
          <w:rFonts w:asciiTheme="majorHAnsi" w:hAnsiTheme="majorHAnsi"/>
          <w:sz w:val="22"/>
          <w:szCs w:val="22"/>
        </w:rPr>
        <w:t xml:space="preserve"> (BS) in Via </w:t>
      </w:r>
      <w:r w:rsidR="007901BE">
        <w:rPr>
          <w:rFonts w:asciiTheme="majorHAnsi" w:hAnsiTheme="majorHAnsi"/>
          <w:sz w:val="22"/>
          <w:szCs w:val="22"/>
        </w:rPr>
        <w:t>Giuseppe Bertolotti, 1</w:t>
      </w:r>
      <w:r w:rsidR="00C43340" w:rsidRPr="00C43340">
        <w:rPr>
          <w:rFonts w:asciiTheme="majorHAnsi" w:hAnsiTheme="majorHAnsi"/>
          <w:sz w:val="22"/>
          <w:szCs w:val="22"/>
        </w:rPr>
        <w:t xml:space="preserve"> - C.F. </w:t>
      </w:r>
      <w:r w:rsidR="007901BE">
        <w:rPr>
          <w:rFonts w:asciiTheme="majorHAnsi" w:hAnsiTheme="majorHAnsi"/>
          <w:sz w:val="22"/>
          <w:szCs w:val="22"/>
        </w:rPr>
        <w:t>80016650170</w:t>
      </w:r>
      <w:r w:rsidR="00C43340">
        <w:rPr>
          <w:rFonts w:asciiTheme="majorHAnsi" w:hAnsiTheme="majorHAnsi"/>
          <w:sz w:val="22"/>
          <w:szCs w:val="22"/>
        </w:rPr>
        <w:t xml:space="preserve"> in qualità di A</w:t>
      </w:r>
      <w:r w:rsidR="00DD3162" w:rsidRPr="00C43340">
        <w:rPr>
          <w:rFonts w:asciiTheme="majorHAnsi" w:hAnsiTheme="majorHAnsi"/>
          <w:sz w:val="22"/>
          <w:szCs w:val="22"/>
        </w:rPr>
        <w:t xml:space="preserve">ssociazione maggiormente rappresentativa ai sensi della Legge n. 580/1993 per il settore del commercio, </w:t>
      </w:r>
      <w:r w:rsidR="00C43340">
        <w:rPr>
          <w:rFonts w:asciiTheme="majorHAnsi" w:hAnsiTheme="majorHAnsi"/>
          <w:sz w:val="22"/>
          <w:szCs w:val="22"/>
        </w:rPr>
        <w:t xml:space="preserve">nella persona di </w:t>
      </w:r>
      <w:r w:rsidR="007901BE">
        <w:rPr>
          <w:rFonts w:asciiTheme="majorHAnsi" w:hAnsiTheme="majorHAnsi"/>
          <w:sz w:val="22"/>
          <w:szCs w:val="22"/>
        </w:rPr>
        <w:t>Carlo Massoletti</w:t>
      </w:r>
      <w:r w:rsidR="00C43340">
        <w:rPr>
          <w:rFonts w:asciiTheme="majorHAnsi" w:hAnsiTheme="majorHAnsi"/>
          <w:sz w:val="22"/>
          <w:szCs w:val="22"/>
        </w:rPr>
        <w:t xml:space="preserve">, in qualità di </w:t>
      </w:r>
      <w:r w:rsidR="007901BE">
        <w:rPr>
          <w:rFonts w:asciiTheme="majorHAnsi" w:hAnsiTheme="majorHAnsi"/>
          <w:sz w:val="22"/>
          <w:szCs w:val="22"/>
        </w:rPr>
        <w:t>Presidente</w:t>
      </w:r>
      <w:r w:rsidR="00C43340">
        <w:rPr>
          <w:rFonts w:asciiTheme="majorHAnsi" w:hAnsiTheme="majorHAnsi"/>
          <w:sz w:val="22"/>
          <w:szCs w:val="22"/>
        </w:rPr>
        <w:t>;</w:t>
      </w:r>
    </w:p>
    <w:p w14:paraId="25C5C9E8" w14:textId="77777777" w:rsidR="00C43340" w:rsidRDefault="00C43340" w:rsidP="0062477E">
      <w:pPr>
        <w:rPr>
          <w:rFonts w:asciiTheme="majorHAnsi" w:hAnsiTheme="majorHAnsi"/>
          <w:sz w:val="22"/>
          <w:szCs w:val="22"/>
        </w:rPr>
      </w:pPr>
    </w:p>
    <w:p w14:paraId="2FDF9F86" w14:textId="2016D4B8" w:rsidR="00C43340" w:rsidRDefault="00D647CC" w:rsidP="00D647CC">
      <w:pPr>
        <w:jc w:val="center"/>
        <w:rPr>
          <w:rFonts w:asciiTheme="majorHAnsi" w:hAnsiTheme="majorHAnsi"/>
          <w:sz w:val="22"/>
          <w:szCs w:val="22"/>
        </w:rPr>
      </w:pPr>
      <w:r>
        <w:rPr>
          <w:rFonts w:asciiTheme="majorHAnsi" w:hAnsiTheme="majorHAnsi"/>
          <w:sz w:val="22"/>
          <w:szCs w:val="22"/>
        </w:rPr>
        <w:t>E</w:t>
      </w:r>
    </w:p>
    <w:p w14:paraId="71C2A417" w14:textId="77777777" w:rsidR="004C07B8" w:rsidRDefault="004C07B8" w:rsidP="00D647CC">
      <w:pPr>
        <w:jc w:val="center"/>
        <w:rPr>
          <w:rFonts w:asciiTheme="majorHAnsi" w:hAnsiTheme="majorHAnsi"/>
          <w:sz w:val="22"/>
          <w:szCs w:val="22"/>
        </w:rPr>
      </w:pPr>
    </w:p>
    <w:p w14:paraId="45399979" w14:textId="463A77CB" w:rsidR="00C43340" w:rsidRPr="00C43340" w:rsidRDefault="00F9530F" w:rsidP="0062477E">
      <w:pPr>
        <w:rPr>
          <w:rFonts w:asciiTheme="majorHAnsi" w:hAnsiTheme="majorHAnsi"/>
          <w:sz w:val="22"/>
          <w:szCs w:val="22"/>
        </w:rPr>
      </w:pPr>
      <w:r w:rsidRPr="00F9530F">
        <w:rPr>
          <w:rFonts w:asciiTheme="majorHAnsi" w:hAnsiTheme="majorHAnsi"/>
          <w:sz w:val="22"/>
          <w:szCs w:val="22"/>
        </w:rPr>
        <w:t>Confesercenti della Lombardia Orientale</w:t>
      </w:r>
      <w:r w:rsidR="00C43340" w:rsidRPr="00C43340">
        <w:rPr>
          <w:rFonts w:asciiTheme="majorHAnsi" w:hAnsiTheme="majorHAnsi"/>
          <w:sz w:val="22"/>
          <w:szCs w:val="22"/>
        </w:rPr>
        <w:t xml:space="preserve">, con sede legale a </w:t>
      </w:r>
      <w:r w:rsidR="007901BE">
        <w:rPr>
          <w:rFonts w:asciiTheme="majorHAnsi" w:hAnsiTheme="majorHAnsi"/>
          <w:sz w:val="22"/>
          <w:szCs w:val="22"/>
        </w:rPr>
        <w:t>Brescia</w:t>
      </w:r>
      <w:r w:rsidR="00C43340" w:rsidRPr="00C43340">
        <w:rPr>
          <w:rFonts w:asciiTheme="majorHAnsi" w:hAnsiTheme="majorHAnsi"/>
          <w:sz w:val="22"/>
          <w:szCs w:val="22"/>
        </w:rPr>
        <w:t xml:space="preserve"> (BS) in Via </w:t>
      </w:r>
      <w:r w:rsidR="00D647CC">
        <w:rPr>
          <w:rFonts w:asciiTheme="majorHAnsi" w:hAnsiTheme="majorHAnsi"/>
          <w:sz w:val="22"/>
          <w:szCs w:val="22"/>
        </w:rPr>
        <w:t>E. Salgari, 2/6</w:t>
      </w:r>
      <w:r w:rsidR="00C43340" w:rsidRPr="00C43340">
        <w:rPr>
          <w:rFonts w:asciiTheme="majorHAnsi" w:hAnsiTheme="majorHAnsi"/>
          <w:sz w:val="22"/>
          <w:szCs w:val="22"/>
        </w:rPr>
        <w:t xml:space="preserve"> - C.F. </w:t>
      </w:r>
      <w:r w:rsidR="00D647CC">
        <w:rPr>
          <w:rFonts w:asciiTheme="majorHAnsi" w:hAnsiTheme="majorHAnsi"/>
          <w:sz w:val="22"/>
          <w:szCs w:val="22"/>
        </w:rPr>
        <w:t>80046360170</w:t>
      </w:r>
      <w:r w:rsidR="00C43340" w:rsidRPr="00C43340">
        <w:rPr>
          <w:rFonts w:asciiTheme="majorHAnsi" w:hAnsiTheme="majorHAnsi"/>
          <w:sz w:val="22"/>
          <w:szCs w:val="22"/>
        </w:rPr>
        <w:t xml:space="preserve">, </w:t>
      </w:r>
      <w:r w:rsidR="00C43340">
        <w:rPr>
          <w:rFonts w:asciiTheme="majorHAnsi" w:hAnsiTheme="majorHAnsi"/>
          <w:sz w:val="22"/>
          <w:szCs w:val="22"/>
        </w:rPr>
        <w:t>in qualità di A</w:t>
      </w:r>
      <w:r w:rsidR="00C43340" w:rsidRPr="00C43340">
        <w:rPr>
          <w:rFonts w:asciiTheme="majorHAnsi" w:hAnsiTheme="majorHAnsi"/>
          <w:sz w:val="22"/>
          <w:szCs w:val="22"/>
        </w:rPr>
        <w:t xml:space="preserve">ssociazione maggiormente rappresentativa ai sensi della Legge n. 580/1993 per il settore del commercio, </w:t>
      </w:r>
      <w:r w:rsidR="00C43340">
        <w:rPr>
          <w:rFonts w:asciiTheme="majorHAnsi" w:hAnsiTheme="majorHAnsi"/>
          <w:sz w:val="22"/>
          <w:szCs w:val="22"/>
        </w:rPr>
        <w:t xml:space="preserve">nella persona di </w:t>
      </w:r>
      <w:r w:rsidR="00D647CC">
        <w:rPr>
          <w:rFonts w:asciiTheme="majorHAnsi" w:hAnsiTheme="majorHAnsi"/>
          <w:sz w:val="22"/>
          <w:szCs w:val="22"/>
        </w:rPr>
        <w:t>Barbara Quaresmini</w:t>
      </w:r>
      <w:r w:rsidR="00C43340">
        <w:rPr>
          <w:rFonts w:asciiTheme="majorHAnsi" w:hAnsiTheme="majorHAnsi"/>
          <w:sz w:val="22"/>
          <w:szCs w:val="22"/>
        </w:rPr>
        <w:t xml:space="preserve">, in qualità di </w:t>
      </w:r>
      <w:r w:rsidR="00D647CC">
        <w:rPr>
          <w:rFonts w:asciiTheme="majorHAnsi" w:hAnsiTheme="majorHAnsi"/>
          <w:sz w:val="22"/>
          <w:szCs w:val="22"/>
        </w:rPr>
        <w:t>Presidente</w:t>
      </w:r>
      <w:r w:rsidR="00C43340">
        <w:rPr>
          <w:rFonts w:asciiTheme="majorHAnsi" w:hAnsiTheme="majorHAnsi"/>
          <w:sz w:val="22"/>
          <w:szCs w:val="22"/>
        </w:rPr>
        <w:t>;</w:t>
      </w:r>
    </w:p>
    <w:p w14:paraId="30F7B424" w14:textId="77777777" w:rsidR="00C43340" w:rsidRDefault="00C43340" w:rsidP="0062477E">
      <w:pPr>
        <w:rPr>
          <w:rFonts w:asciiTheme="majorHAnsi" w:hAnsiTheme="majorHAnsi"/>
          <w:sz w:val="22"/>
          <w:szCs w:val="22"/>
        </w:rPr>
      </w:pPr>
    </w:p>
    <w:p w14:paraId="70FAEF41" w14:textId="2BDF79D7" w:rsidR="00C43340" w:rsidRDefault="00D647CC" w:rsidP="00D647CC">
      <w:pPr>
        <w:jc w:val="center"/>
        <w:rPr>
          <w:rFonts w:asciiTheme="majorHAnsi" w:hAnsiTheme="majorHAnsi"/>
          <w:sz w:val="22"/>
          <w:szCs w:val="22"/>
        </w:rPr>
      </w:pPr>
      <w:r>
        <w:rPr>
          <w:rFonts w:asciiTheme="majorHAnsi" w:hAnsiTheme="majorHAnsi"/>
          <w:sz w:val="22"/>
          <w:szCs w:val="22"/>
        </w:rPr>
        <w:t>E</w:t>
      </w:r>
    </w:p>
    <w:p w14:paraId="51137029" w14:textId="77777777" w:rsidR="004C07B8" w:rsidRPr="00C43340" w:rsidRDefault="004C07B8" w:rsidP="00D647CC">
      <w:pPr>
        <w:jc w:val="center"/>
        <w:rPr>
          <w:rFonts w:asciiTheme="majorHAnsi" w:hAnsiTheme="majorHAnsi"/>
          <w:sz w:val="22"/>
          <w:szCs w:val="22"/>
        </w:rPr>
      </w:pPr>
    </w:p>
    <w:p w14:paraId="65B9849A" w14:textId="4A7C9269" w:rsidR="00C43340" w:rsidRDefault="00D647CC" w:rsidP="0062477E">
      <w:pPr>
        <w:rPr>
          <w:rFonts w:asciiTheme="majorHAnsi" w:hAnsiTheme="majorHAnsi"/>
          <w:sz w:val="22"/>
          <w:szCs w:val="22"/>
        </w:rPr>
      </w:pPr>
      <w:r>
        <w:rPr>
          <w:rFonts w:asciiTheme="majorHAnsi" w:hAnsiTheme="majorHAnsi"/>
          <w:sz w:val="22"/>
          <w:szCs w:val="22"/>
        </w:rPr>
        <w:t>Camera di Commercio</w:t>
      </w:r>
      <w:r w:rsidR="00C43340" w:rsidRPr="00C43340">
        <w:rPr>
          <w:rFonts w:asciiTheme="majorHAnsi" w:hAnsiTheme="majorHAnsi"/>
          <w:sz w:val="22"/>
          <w:szCs w:val="22"/>
        </w:rPr>
        <w:t xml:space="preserve">, con sede legale a </w:t>
      </w:r>
      <w:r w:rsidR="00A71032">
        <w:rPr>
          <w:rFonts w:asciiTheme="majorHAnsi" w:hAnsiTheme="majorHAnsi"/>
          <w:sz w:val="22"/>
          <w:szCs w:val="22"/>
        </w:rPr>
        <w:t>Brescia</w:t>
      </w:r>
      <w:r w:rsidR="00C43340" w:rsidRPr="00C43340">
        <w:rPr>
          <w:rFonts w:asciiTheme="majorHAnsi" w:hAnsiTheme="majorHAnsi"/>
          <w:sz w:val="22"/>
          <w:szCs w:val="22"/>
        </w:rPr>
        <w:t xml:space="preserve"> (BS) in Via </w:t>
      </w:r>
      <w:r w:rsidR="00A71032">
        <w:rPr>
          <w:rFonts w:asciiTheme="majorHAnsi" w:hAnsiTheme="majorHAnsi"/>
          <w:sz w:val="22"/>
          <w:szCs w:val="22"/>
        </w:rPr>
        <w:t>Einaudi, 23</w:t>
      </w:r>
      <w:r w:rsidR="00C43340" w:rsidRPr="00C43340">
        <w:rPr>
          <w:rFonts w:asciiTheme="majorHAnsi" w:hAnsiTheme="majorHAnsi"/>
          <w:sz w:val="22"/>
          <w:szCs w:val="22"/>
        </w:rPr>
        <w:t xml:space="preserve"> - C.F. </w:t>
      </w:r>
      <w:r w:rsidR="00A71032">
        <w:rPr>
          <w:rFonts w:asciiTheme="majorHAnsi" w:hAnsiTheme="majorHAnsi"/>
          <w:sz w:val="22"/>
          <w:szCs w:val="22"/>
        </w:rPr>
        <w:t>80013870177</w:t>
      </w:r>
      <w:r w:rsidR="00C43340" w:rsidRPr="00C43340">
        <w:rPr>
          <w:rFonts w:asciiTheme="majorHAnsi" w:hAnsiTheme="majorHAnsi"/>
          <w:sz w:val="22"/>
          <w:szCs w:val="22"/>
        </w:rPr>
        <w:t xml:space="preserve">, P.IVA </w:t>
      </w:r>
      <w:r w:rsidR="00A71032">
        <w:rPr>
          <w:rFonts w:asciiTheme="majorHAnsi" w:hAnsiTheme="majorHAnsi"/>
          <w:sz w:val="22"/>
          <w:szCs w:val="22"/>
        </w:rPr>
        <w:t>00859790172</w:t>
      </w:r>
      <w:r w:rsidR="00C43340" w:rsidRPr="00C43340">
        <w:rPr>
          <w:rFonts w:asciiTheme="majorHAnsi" w:hAnsiTheme="majorHAnsi"/>
          <w:sz w:val="22"/>
          <w:szCs w:val="22"/>
        </w:rPr>
        <w:t>,</w:t>
      </w:r>
      <w:r w:rsidR="00C43340">
        <w:rPr>
          <w:rFonts w:asciiTheme="majorHAnsi" w:hAnsiTheme="majorHAnsi"/>
          <w:sz w:val="22"/>
          <w:szCs w:val="22"/>
        </w:rPr>
        <w:t xml:space="preserve"> in qualità di </w:t>
      </w:r>
      <w:r w:rsidR="00A71032">
        <w:rPr>
          <w:rFonts w:asciiTheme="majorHAnsi" w:hAnsiTheme="majorHAnsi"/>
          <w:sz w:val="22"/>
          <w:szCs w:val="22"/>
        </w:rPr>
        <w:t xml:space="preserve">CCIAA, </w:t>
      </w:r>
      <w:r w:rsidR="00C43340">
        <w:rPr>
          <w:rFonts w:asciiTheme="majorHAnsi" w:hAnsiTheme="majorHAnsi"/>
          <w:sz w:val="22"/>
          <w:szCs w:val="22"/>
        </w:rPr>
        <w:t xml:space="preserve">nella persona di </w:t>
      </w:r>
      <w:r w:rsidR="00D35605">
        <w:rPr>
          <w:rFonts w:asciiTheme="majorHAnsi" w:hAnsiTheme="majorHAnsi"/>
          <w:sz w:val="22"/>
          <w:szCs w:val="22"/>
        </w:rPr>
        <w:t>Massimo Ziletti</w:t>
      </w:r>
      <w:r w:rsidR="00C43340">
        <w:rPr>
          <w:rFonts w:asciiTheme="majorHAnsi" w:hAnsiTheme="majorHAnsi"/>
          <w:sz w:val="22"/>
          <w:szCs w:val="22"/>
        </w:rPr>
        <w:t xml:space="preserve">, in qualità di </w:t>
      </w:r>
      <w:r w:rsidR="00D35605">
        <w:rPr>
          <w:rFonts w:asciiTheme="majorHAnsi" w:hAnsiTheme="majorHAnsi"/>
          <w:sz w:val="22"/>
          <w:szCs w:val="22"/>
        </w:rPr>
        <w:t>Segretario Generale</w:t>
      </w:r>
      <w:r w:rsidR="00C43340">
        <w:rPr>
          <w:rFonts w:asciiTheme="majorHAnsi" w:hAnsiTheme="majorHAnsi"/>
          <w:sz w:val="22"/>
          <w:szCs w:val="22"/>
        </w:rPr>
        <w:t>;</w:t>
      </w:r>
    </w:p>
    <w:p w14:paraId="22D9A1D7" w14:textId="77777777" w:rsidR="004C07B8" w:rsidRDefault="004C07B8" w:rsidP="0062477E">
      <w:pPr>
        <w:rPr>
          <w:rFonts w:asciiTheme="majorHAnsi" w:hAnsiTheme="majorHAnsi"/>
          <w:sz w:val="22"/>
          <w:szCs w:val="22"/>
        </w:rPr>
      </w:pPr>
    </w:p>
    <w:p w14:paraId="45373E94" w14:textId="77777777" w:rsidR="00D647CC" w:rsidRPr="00AF541D" w:rsidRDefault="00D647CC" w:rsidP="00D647CC">
      <w:pPr>
        <w:jc w:val="center"/>
        <w:rPr>
          <w:rFonts w:asciiTheme="majorHAnsi" w:hAnsiTheme="majorHAnsi"/>
          <w:b/>
          <w:sz w:val="22"/>
          <w:szCs w:val="22"/>
        </w:rPr>
      </w:pPr>
      <w:r w:rsidRPr="00AF541D">
        <w:rPr>
          <w:rFonts w:asciiTheme="majorHAnsi" w:hAnsiTheme="majorHAnsi"/>
          <w:b/>
          <w:sz w:val="22"/>
          <w:szCs w:val="22"/>
        </w:rPr>
        <w:t xml:space="preserve">OLTRE A </w:t>
      </w:r>
    </w:p>
    <w:p w14:paraId="384E7F2E" w14:textId="73689E50" w:rsidR="00C43340" w:rsidRDefault="00C43340" w:rsidP="00D647CC">
      <w:pPr>
        <w:rPr>
          <w:rFonts w:asciiTheme="majorHAnsi" w:hAnsiTheme="majorHAnsi"/>
          <w:sz w:val="22"/>
          <w:szCs w:val="22"/>
        </w:rPr>
      </w:pPr>
    </w:p>
    <w:p w14:paraId="0C5E7317" w14:textId="6236A122" w:rsidR="00C43340" w:rsidRDefault="0036248D" w:rsidP="0062477E">
      <w:pPr>
        <w:rPr>
          <w:rFonts w:asciiTheme="majorHAnsi" w:hAnsiTheme="majorHAnsi"/>
          <w:sz w:val="22"/>
          <w:szCs w:val="22"/>
        </w:rPr>
      </w:pPr>
      <w:r>
        <w:rPr>
          <w:rFonts w:asciiTheme="majorHAnsi" w:hAnsiTheme="majorHAnsi"/>
          <w:sz w:val="22"/>
          <w:szCs w:val="22"/>
        </w:rPr>
        <w:t>CNA - Confederazione Nazionale dell’Artigianato e della Piccola e Media Impresa Associazione Territoriale di Brescia</w:t>
      </w:r>
      <w:r w:rsidR="00C43340" w:rsidRPr="00C43340">
        <w:rPr>
          <w:rFonts w:asciiTheme="majorHAnsi" w:hAnsiTheme="majorHAnsi"/>
          <w:sz w:val="22"/>
          <w:szCs w:val="22"/>
        </w:rPr>
        <w:t xml:space="preserve">, con sede legale a </w:t>
      </w:r>
      <w:r>
        <w:rPr>
          <w:rFonts w:asciiTheme="majorHAnsi" w:hAnsiTheme="majorHAnsi"/>
          <w:sz w:val="22"/>
          <w:szCs w:val="22"/>
        </w:rPr>
        <w:t>Brescia</w:t>
      </w:r>
      <w:r w:rsidR="00C43340" w:rsidRPr="00C43340">
        <w:rPr>
          <w:rFonts w:asciiTheme="majorHAnsi" w:hAnsiTheme="majorHAnsi"/>
          <w:sz w:val="22"/>
          <w:szCs w:val="22"/>
        </w:rPr>
        <w:t xml:space="preserve"> (BS) in Via </w:t>
      </w:r>
      <w:r>
        <w:rPr>
          <w:rFonts w:asciiTheme="majorHAnsi" w:hAnsiTheme="majorHAnsi"/>
          <w:sz w:val="22"/>
          <w:szCs w:val="22"/>
        </w:rPr>
        <w:t>Orzinuovi, 3</w:t>
      </w:r>
      <w:r w:rsidR="00C43340" w:rsidRPr="00C43340">
        <w:rPr>
          <w:rFonts w:asciiTheme="majorHAnsi" w:hAnsiTheme="majorHAnsi"/>
          <w:sz w:val="22"/>
          <w:szCs w:val="22"/>
        </w:rPr>
        <w:t xml:space="preserve"> - C.F. </w:t>
      </w:r>
      <w:r>
        <w:rPr>
          <w:rFonts w:asciiTheme="majorHAnsi" w:hAnsiTheme="majorHAnsi"/>
          <w:sz w:val="22"/>
          <w:szCs w:val="22"/>
        </w:rPr>
        <w:t>80016890172</w:t>
      </w:r>
      <w:r w:rsidR="00C43340" w:rsidRPr="00C43340">
        <w:rPr>
          <w:rFonts w:asciiTheme="majorHAnsi" w:hAnsiTheme="majorHAnsi"/>
          <w:sz w:val="22"/>
          <w:szCs w:val="22"/>
        </w:rPr>
        <w:t xml:space="preserve">, </w:t>
      </w:r>
      <w:r w:rsidR="00C43340">
        <w:rPr>
          <w:rFonts w:asciiTheme="majorHAnsi" w:hAnsiTheme="majorHAnsi"/>
          <w:sz w:val="22"/>
          <w:szCs w:val="22"/>
        </w:rPr>
        <w:t>in qualità di Soggetto interessato</w:t>
      </w:r>
      <w:r w:rsidR="00A71032">
        <w:rPr>
          <w:rFonts w:asciiTheme="majorHAnsi" w:hAnsiTheme="majorHAnsi"/>
          <w:sz w:val="22"/>
          <w:szCs w:val="22"/>
        </w:rPr>
        <w:t xml:space="preserve"> maggiormente rappresentativo</w:t>
      </w:r>
      <w:r w:rsidR="00C43340" w:rsidRPr="00C43340">
        <w:rPr>
          <w:rFonts w:asciiTheme="majorHAnsi" w:hAnsiTheme="majorHAnsi"/>
          <w:sz w:val="22"/>
          <w:szCs w:val="22"/>
        </w:rPr>
        <w:t xml:space="preserve">, </w:t>
      </w:r>
      <w:r w:rsidR="00C43340">
        <w:rPr>
          <w:rFonts w:asciiTheme="majorHAnsi" w:hAnsiTheme="majorHAnsi"/>
          <w:sz w:val="22"/>
          <w:szCs w:val="22"/>
        </w:rPr>
        <w:t xml:space="preserve">nella persona di </w:t>
      </w:r>
      <w:r>
        <w:rPr>
          <w:rFonts w:asciiTheme="majorHAnsi" w:hAnsiTheme="majorHAnsi"/>
          <w:sz w:val="22"/>
          <w:szCs w:val="22"/>
        </w:rPr>
        <w:t>Eleonora Rigotti</w:t>
      </w:r>
      <w:r w:rsidR="00C43340">
        <w:rPr>
          <w:rFonts w:asciiTheme="majorHAnsi" w:hAnsiTheme="majorHAnsi"/>
          <w:sz w:val="22"/>
          <w:szCs w:val="22"/>
        </w:rPr>
        <w:t xml:space="preserve">, in qualità di </w:t>
      </w:r>
      <w:r>
        <w:rPr>
          <w:rFonts w:asciiTheme="majorHAnsi" w:hAnsiTheme="majorHAnsi"/>
          <w:sz w:val="22"/>
          <w:szCs w:val="22"/>
        </w:rPr>
        <w:t>Presidente</w:t>
      </w:r>
      <w:r w:rsidR="00C43340">
        <w:rPr>
          <w:rFonts w:asciiTheme="majorHAnsi" w:hAnsiTheme="majorHAnsi"/>
          <w:sz w:val="22"/>
          <w:szCs w:val="22"/>
        </w:rPr>
        <w:t>;</w:t>
      </w:r>
    </w:p>
    <w:p w14:paraId="3671E8BE" w14:textId="77777777" w:rsidR="00C43340" w:rsidRPr="00C43340" w:rsidRDefault="00C43340" w:rsidP="0062477E">
      <w:pPr>
        <w:rPr>
          <w:rFonts w:asciiTheme="majorHAnsi" w:hAnsiTheme="majorHAnsi"/>
          <w:sz w:val="22"/>
          <w:szCs w:val="22"/>
        </w:rPr>
      </w:pPr>
    </w:p>
    <w:p w14:paraId="279C678F" w14:textId="77777777" w:rsidR="00C43340" w:rsidRDefault="00C43340" w:rsidP="0062477E">
      <w:pPr>
        <w:jc w:val="center"/>
        <w:rPr>
          <w:rFonts w:asciiTheme="majorHAnsi" w:hAnsiTheme="majorHAnsi"/>
          <w:sz w:val="22"/>
          <w:szCs w:val="22"/>
        </w:rPr>
      </w:pPr>
      <w:r>
        <w:rPr>
          <w:rFonts w:asciiTheme="majorHAnsi" w:hAnsiTheme="majorHAnsi"/>
          <w:sz w:val="22"/>
          <w:szCs w:val="22"/>
        </w:rPr>
        <w:t>E</w:t>
      </w:r>
    </w:p>
    <w:p w14:paraId="390A8452" w14:textId="77777777" w:rsidR="002D21B0" w:rsidRDefault="002D21B0" w:rsidP="0062477E">
      <w:pPr>
        <w:jc w:val="center"/>
        <w:rPr>
          <w:rFonts w:asciiTheme="majorHAnsi" w:hAnsiTheme="majorHAnsi"/>
          <w:sz w:val="22"/>
          <w:szCs w:val="22"/>
        </w:rPr>
      </w:pPr>
    </w:p>
    <w:p w14:paraId="1FC313E0" w14:textId="2CD3FBAE" w:rsidR="002D21B0" w:rsidRDefault="004C07B8" w:rsidP="002D21B0">
      <w:pPr>
        <w:rPr>
          <w:rFonts w:asciiTheme="majorHAnsi" w:hAnsiTheme="majorHAnsi"/>
          <w:sz w:val="22"/>
          <w:szCs w:val="22"/>
        </w:rPr>
      </w:pPr>
      <w:r>
        <w:rPr>
          <w:rFonts w:asciiTheme="majorHAnsi" w:hAnsiTheme="majorHAnsi"/>
          <w:sz w:val="22"/>
          <w:szCs w:val="22"/>
        </w:rPr>
        <w:t>Confindustria Brescia</w:t>
      </w:r>
      <w:r w:rsidR="002D21B0" w:rsidRPr="00C43340">
        <w:rPr>
          <w:rFonts w:asciiTheme="majorHAnsi" w:hAnsiTheme="majorHAnsi"/>
          <w:sz w:val="22"/>
          <w:szCs w:val="22"/>
        </w:rPr>
        <w:t xml:space="preserve">, con sede legale a </w:t>
      </w:r>
      <w:r>
        <w:rPr>
          <w:rFonts w:asciiTheme="majorHAnsi" w:hAnsiTheme="majorHAnsi"/>
          <w:sz w:val="22"/>
          <w:szCs w:val="22"/>
        </w:rPr>
        <w:t>Brescia</w:t>
      </w:r>
      <w:r w:rsidR="002D21B0" w:rsidRPr="00C43340">
        <w:rPr>
          <w:rFonts w:asciiTheme="majorHAnsi" w:hAnsiTheme="majorHAnsi"/>
          <w:sz w:val="22"/>
          <w:szCs w:val="22"/>
        </w:rPr>
        <w:t xml:space="preserve"> (BS) in Via </w:t>
      </w:r>
      <w:r>
        <w:rPr>
          <w:rFonts w:asciiTheme="majorHAnsi" w:hAnsiTheme="majorHAnsi"/>
          <w:sz w:val="22"/>
          <w:szCs w:val="22"/>
        </w:rPr>
        <w:t>Cefalonia, 60</w:t>
      </w:r>
      <w:r w:rsidR="002D21B0" w:rsidRPr="00C43340">
        <w:rPr>
          <w:rFonts w:asciiTheme="majorHAnsi" w:hAnsiTheme="majorHAnsi"/>
          <w:sz w:val="22"/>
          <w:szCs w:val="22"/>
        </w:rPr>
        <w:t xml:space="preserve"> - C.F. </w:t>
      </w:r>
      <w:r>
        <w:rPr>
          <w:rFonts w:asciiTheme="majorHAnsi" w:hAnsiTheme="majorHAnsi"/>
          <w:sz w:val="22"/>
          <w:szCs w:val="22"/>
        </w:rPr>
        <w:t>80017210172</w:t>
      </w:r>
      <w:r w:rsidR="002D21B0" w:rsidRPr="00C43340">
        <w:rPr>
          <w:rFonts w:asciiTheme="majorHAnsi" w:hAnsiTheme="majorHAnsi"/>
          <w:sz w:val="22"/>
          <w:szCs w:val="22"/>
        </w:rPr>
        <w:t xml:space="preserve">, </w:t>
      </w:r>
      <w:r w:rsidR="002D21B0">
        <w:rPr>
          <w:rFonts w:asciiTheme="majorHAnsi" w:hAnsiTheme="majorHAnsi"/>
          <w:sz w:val="22"/>
          <w:szCs w:val="22"/>
        </w:rPr>
        <w:t>in qualità di Soggetto interessato maggiormente rappresentativo</w:t>
      </w:r>
      <w:r w:rsidR="002D21B0" w:rsidRPr="00C43340">
        <w:rPr>
          <w:rFonts w:asciiTheme="majorHAnsi" w:hAnsiTheme="majorHAnsi"/>
          <w:sz w:val="22"/>
          <w:szCs w:val="22"/>
        </w:rPr>
        <w:t xml:space="preserve">, </w:t>
      </w:r>
      <w:r w:rsidR="002D21B0">
        <w:rPr>
          <w:rFonts w:asciiTheme="majorHAnsi" w:hAnsiTheme="majorHAnsi"/>
          <w:sz w:val="22"/>
          <w:szCs w:val="22"/>
        </w:rPr>
        <w:t xml:space="preserve">nella persona di </w:t>
      </w:r>
      <w:r>
        <w:rPr>
          <w:rFonts w:asciiTheme="majorHAnsi" w:hAnsiTheme="majorHAnsi"/>
          <w:sz w:val="22"/>
          <w:szCs w:val="22"/>
        </w:rPr>
        <w:t>Franco Gussalli Beretta</w:t>
      </w:r>
      <w:r w:rsidR="002D21B0">
        <w:rPr>
          <w:rFonts w:asciiTheme="majorHAnsi" w:hAnsiTheme="majorHAnsi"/>
          <w:sz w:val="22"/>
          <w:szCs w:val="22"/>
        </w:rPr>
        <w:t xml:space="preserve">, in qualità di </w:t>
      </w:r>
      <w:r>
        <w:rPr>
          <w:rFonts w:asciiTheme="majorHAnsi" w:hAnsiTheme="majorHAnsi"/>
          <w:sz w:val="22"/>
          <w:szCs w:val="22"/>
        </w:rPr>
        <w:t>Presidente</w:t>
      </w:r>
      <w:r w:rsidR="002D21B0">
        <w:rPr>
          <w:rFonts w:asciiTheme="majorHAnsi" w:hAnsiTheme="majorHAnsi"/>
          <w:sz w:val="22"/>
          <w:szCs w:val="22"/>
        </w:rPr>
        <w:t>;</w:t>
      </w:r>
    </w:p>
    <w:p w14:paraId="36B905BD" w14:textId="77777777" w:rsidR="002D21B0" w:rsidRPr="00C43340" w:rsidRDefault="002D21B0" w:rsidP="002D21B0">
      <w:pPr>
        <w:rPr>
          <w:rFonts w:asciiTheme="majorHAnsi" w:hAnsiTheme="majorHAnsi"/>
          <w:sz w:val="22"/>
          <w:szCs w:val="22"/>
        </w:rPr>
      </w:pPr>
    </w:p>
    <w:p w14:paraId="7AEEDFBE" w14:textId="25CFFA10" w:rsidR="002D21B0" w:rsidRPr="002D21B0" w:rsidRDefault="002D21B0" w:rsidP="002D21B0">
      <w:pPr>
        <w:jc w:val="center"/>
        <w:rPr>
          <w:rFonts w:asciiTheme="majorHAnsi" w:hAnsiTheme="majorHAnsi"/>
          <w:b/>
          <w:sz w:val="22"/>
          <w:szCs w:val="22"/>
        </w:rPr>
      </w:pPr>
      <w:r w:rsidRPr="002D21B0">
        <w:rPr>
          <w:rFonts w:asciiTheme="majorHAnsi" w:hAnsiTheme="majorHAnsi"/>
          <w:b/>
          <w:sz w:val="22"/>
          <w:szCs w:val="22"/>
        </w:rPr>
        <w:t>OLTRE A</w:t>
      </w:r>
    </w:p>
    <w:p w14:paraId="3C0263FB" w14:textId="5B6AFD67" w:rsidR="00C43340" w:rsidRPr="002D21B0" w:rsidRDefault="00C43340" w:rsidP="004C07B8">
      <w:pPr>
        <w:rPr>
          <w:rFonts w:asciiTheme="majorHAnsi" w:hAnsiTheme="majorHAnsi"/>
          <w:sz w:val="22"/>
          <w:szCs w:val="22"/>
          <w:highlight w:val="yellow"/>
        </w:rPr>
      </w:pPr>
    </w:p>
    <w:p w14:paraId="3397D5A3" w14:textId="75A3033E" w:rsidR="002F4F03" w:rsidRPr="004C07B8" w:rsidRDefault="004C07B8" w:rsidP="004C07B8">
      <w:pPr>
        <w:rPr>
          <w:rFonts w:asciiTheme="majorHAnsi" w:hAnsiTheme="majorHAnsi"/>
          <w:sz w:val="22"/>
          <w:szCs w:val="22"/>
        </w:rPr>
      </w:pPr>
      <w:r>
        <w:rPr>
          <w:rFonts w:asciiTheme="majorHAnsi" w:hAnsiTheme="majorHAnsi"/>
          <w:sz w:val="22"/>
          <w:szCs w:val="22"/>
        </w:rPr>
        <w:t>Linfa Società Cooperativa Sociale Onlus</w:t>
      </w:r>
      <w:r w:rsidR="00C43340" w:rsidRPr="004C07B8">
        <w:rPr>
          <w:rFonts w:asciiTheme="majorHAnsi" w:hAnsiTheme="majorHAnsi"/>
          <w:sz w:val="22"/>
          <w:szCs w:val="22"/>
        </w:rPr>
        <w:t xml:space="preserve">, con sede legale a </w:t>
      </w:r>
      <w:r>
        <w:rPr>
          <w:rFonts w:asciiTheme="majorHAnsi" w:hAnsiTheme="majorHAnsi"/>
          <w:sz w:val="22"/>
          <w:szCs w:val="22"/>
        </w:rPr>
        <w:t>Gardone Val Trompia</w:t>
      </w:r>
      <w:r w:rsidR="00C43340" w:rsidRPr="004C07B8">
        <w:rPr>
          <w:rFonts w:asciiTheme="majorHAnsi" w:hAnsiTheme="majorHAnsi"/>
          <w:sz w:val="22"/>
          <w:szCs w:val="22"/>
        </w:rPr>
        <w:t xml:space="preserve"> (BS) in Via </w:t>
      </w:r>
      <w:r>
        <w:rPr>
          <w:rFonts w:asciiTheme="majorHAnsi" w:hAnsiTheme="majorHAnsi"/>
          <w:sz w:val="22"/>
          <w:szCs w:val="22"/>
        </w:rPr>
        <w:t>Artigiani, 85</w:t>
      </w:r>
      <w:r w:rsidR="00C43340" w:rsidRPr="004C07B8">
        <w:rPr>
          <w:rFonts w:asciiTheme="majorHAnsi" w:hAnsiTheme="majorHAnsi"/>
          <w:sz w:val="22"/>
          <w:szCs w:val="22"/>
        </w:rPr>
        <w:t xml:space="preserve"> - C.F. </w:t>
      </w:r>
      <w:r>
        <w:rPr>
          <w:rFonts w:asciiTheme="majorHAnsi" w:hAnsiTheme="majorHAnsi"/>
          <w:sz w:val="22"/>
          <w:szCs w:val="22"/>
        </w:rPr>
        <w:t>e P.IVA 04079490985</w:t>
      </w:r>
      <w:r w:rsidR="00C43340" w:rsidRPr="004C07B8">
        <w:rPr>
          <w:rFonts w:asciiTheme="majorHAnsi" w:hAnsiTheme="majorHAnsi"/>
          <w:sz w:val="22"/>
          <w:szCs w:val="22"/>
        </w:rPr>
        <w:t xml:space="preserve">, in qualità di Soggetto interessato, nella persona di </w:t>
      </w:r>
      <w:r>
        <w:rPr>
          <w:rFonts w:asciiTheme="majorHAnsi" w:hAnsiTheme="majorHAnsi"/>
          <w:sz w:val="22"/>
          <w:szCs w:val="22"/>
        </w:rPr>
        <w:t>Paolo Romagnosi</w:t>
      </w:r>
      <w:r w:rsidR="00C43340" w:rsidRPr="004C07B8">
        <w:rPr>
          <w:rFonts w:asciiTheme="majorHAnsi" w:hAnsiTheme="majorHAnsi"/>
          <w:sz w:val="22"/>
          <w:szCs w:val="22"/>
        </w:rPr>
        <w:t xml:space="preserve">, in </w:t>
      </w:r>
      <w:r w:rsidR="002F4F03" w:rsidRPr="004C07B8">
        <w:rPr>
          <w:rFonts w:asciiTheme="majorHAnsi" w:hAnsiTheme="majorHAnsi"/>
          <w:sz w:val="22"/>
          <w:szCs w:val="22"/>
        </w:rPr>
        <w:t xml:space="preserve">qualità di </w:t>
      </w:r>
      <w:r>
        <w:rPr>
          <w:rFonts w:asciiTheme="majorHAnsi" w:hAnsiTheme="majorHAnsi"/>
          <w:sz w:val="22"/>
          <w:szCs w:val="22"/>
        </w:rPr>
        <w:t>Presidente</w:t>
      </w:r>
      <w:r w:rsidR="002F4F03" w:rsidRPr="004C07B8">
        <w:rPr>
          <w:rFonts w:asciiTheme="majorHAnsi" w:hAnsiTheme="majorHAnsi"/>
          <w:sz w:val="22"/>
          <w:szCs w:val="22"/>
        </w:rPr>
        <w:t>.</w:t>
      </w:r>
      <w:r w:rsidR="002F4F03">
        <w:rPr>
          <w:rFonts w:asciiTheme="majorHAnsi" w:hAnsiTheme="majorHAnsi"/>
          <w:b/>
          <w:sz w:val="22"/>
          <w:szCs w:val="22"/>
        </w:rPr>
        <w:br w:type="page"/>
      </w:r>
    </w:p>
    <w:p w14:paraId="4C657590" w14:textId="07110920"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lastRenderedPageBreak/>
        <w:t>IN RIFERIMENTO A</w:t>
      </w:r>
    </w:p>
    <w:p w14:paraId="6B5BE7CE" w14:textId="77777777" w:rsidR="00DD3162" w:rsidRPr="00C43340" w:rsidRDefault="00DD3162" w:rsidP="0062477E">
      <w:pPr>
        <w:jc w:val="center"/>
        <w:rPr>
          <w:rFonts w:asciiTheme="majorHAnsi" w:hAnsiTheme="majorHAnsi"/>
          <w:b/>
          <w:sz w:val="22"/>
          <w:szCs w:val="22"/>
        </w:rPr>
      </w:pPr>
    </w:p>
    <w:p w14:paraId="3FD8C984" w14:textId="77777777"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DGR n.8/10397 del 28 ottobre 2009, Modalità per l’individuazione degli ambiti territoriali “Distretti del Commercio” ai sensi dell’art. 4 bis della LR n. 14/1999.</w:t>
      </w:r>
    </w:p>
    <w:p w14:paraId="7AB79435" w14:textId="77777777" w:rsidR="00DD3162" w:rsidRPr="00C43340" w:rsidRDefault="00DD3162" w:rsidP="0062477E">
      <w:pPr>
        <w:jc w:val="both"/>
        <w:rPr>
          <w:rFonts w:asciiTheme="majorHAnsi" w:hAnsiTheme="majorHAnsi"/>
          <w:sz w:val="22"/>
          <w:szCs w:val="22"/>
        </w:rPr>
      </w:pPr>
    </w:p>
    <w:p w14:paraId="5A68CC86" w14:textId="77777777" w:rsidR="00DD3162" w:rsidRPr="00C43340" w:rsidRDefault="00DD3162" w:rsidP="0062477E">
      <w:pPr>
        <w:jc w:val="both"/>
        <w:rPr>
          <w:rFonts w:asciiTheme="majorHAnsi" w:hAnsiTheme="majorHAnsi"/>
          <w:sz w:val="22"/>
          <w:szCs w:val="22"/>
        </w:rPr>
      </w:pPr>
    </w:p>
    <w:p w14:paraId="017B2319" w14:textId="77777777" w:rsidR="00DD3162" w:rsidRPr="00C43340" w:rsidRDefault="00DD3162" w:rsidP="0062477E">
      <w:pPr>
        <w:jc w:val="center"/>
        <w:rPr>
          <w:rFonts w:asciiTheme="majorHAnsi" w:hAnsiTheme="majorHAnsi"/>
          <w:sz w:val="22"/>
          <w:szCs w:val="22"/>
        </w:rPr>
      </w:pPr>
      <w:r w:rsidRPr="00C43340">
        <w:rPr>
          <w:rFonts w:asciiTheme="majorHAnsi" w:hAnsiTheme="majorHAnsi"/>
          <w:b/>
          <w:sz w:val="22"/>
          <w:szCs w:val="22"/>
        </w:rPr>
        <w:t>PREMESSO CHE</w:t>
      </w:r>
    </w:p>
    <w:p w14:paraId="6BFE3791" w14:textId="77777777" w:rsidR="00DD3162" w:rsidRPr="00C43340" w:rsidRDefault="00DD3162" w:rsidP="0062477E">
      <w:pPr>
        <w:jc w:val="both"/>
        <w:rPr>
          <w:rFonts w:asciiTheme="majorHAnsi" w:hAnsiTheme="majorHAnsi"/>
          <w:sz w:val="22"/>
          <w:szCs w:val="22"/>
        </w:rPr>
      </w:pPr>
    </w:p>
    <w:p w14:paraId="465D28D3"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 xml:space="preserve">L’art. 5 della LR 06/2010 “Testo unico delle leggi regionali in materia di commercio e fiere” indica i Distretti del Commercio come entità innovative che definiscono ambiti e iniziative nelle quali i cittadini, le imprese e le formazioni sociali liberamente aggregati sono in grado di fare del commercio il fattore di innovazione, integrazione e valorizzazione di tutte le risorse di cui dispone il territorio, per accrescere l’attrattività, rigenerare il tessuto urbano e sostenere la competitività delle sue polarità commerciali. </w:t>
      </w:r>
    </w:p>
    <w:p w14:paraId="7EF3F639" w14:textId="77777777" w:rsidR="006B06C2" w:rsidRPr="006B06C2" w:rsidRDefault="006B06C2" w:rsidP="007639BA">
      <w:pPr>
        <w:jc w:val="both"/>
        <w:rPr>
          <w:rFonts w:asciiTheme="majorHAnsi" w:hAnsiTheme="majorHAnsi"/>
          <w:sz w:val="22"/>
          <w:szCs w:val="22"/>
        </w:rPr>
      </w:pPr>
    </w:p>
    <w:p w14:paraId="7039E529"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 xml:space="preserve">Il punto 1 del paragrafo 2 dell’Allegato A della DGR VIII/10397 del 28 ottobre 2009 “Modalità per l’individuazione degli ambiti territoriali Distretti del commercio” distingue tra: </w:t>
      </w:r>
    </w:p>
    <w:p w14:paraId="78194ADB" w14:textId="77777777" w:rsidR="006B06C2" w:rsidRPr="007639BA" w:rsidRDefault="006B06C2" w:rsidP="007639BA">
      <w:pPr>
        <w:pStyle w:val="ListParagraph"/>
        <w:numPr>
          <w:ilvl w:val="0"/>
          <w:numId w:val="10"/>
        </w:numPr>
        <w:jc w:val="both"/>
        <w:rPr>
          <w:rFonts w:asciiTheme="majorHAnsi" w:hAnsiTheme="majorHAnsi"/>
          <w:sz w:val="22"/>
          <w:szCs w:val="22"/>
        </w:rPr>
      </w:pPr>
      <w:r w:rsidRPr="007639BA">
        <w:rPr>
          <w:rFonts w:asciiTheme="majorHAnsi" w:hAnsiTheme="majorHAnsi"/>
          <w:sz w:val="22"/>
          <w:szCs w:val="22"/>
        </w:rPr>
        <w:t>Distretto urbano del commercio (DUC), il Distretto del commercio costituito sul territorio di un unico Comune;</w:t>
      </w:r>
    </w:p>
    <w:p w14:paraId="7D59A239" w14:textId="77777777" w:rsidR="006B06C2" w:rsidRPr="007639BA" w:rsidRDefault="006B06C2" w:rsidP="007639BA">
      <w:pPr>
        <w:pStyle w:val="ListParagraph"/>
        <w:numPr>
          <w:ilvl w:val="0"/>
          <w:numId w:val="10"/>
        </w:numPr>
        <w:jc w:val="both"/>
        <w:rPr>
          <w:rFonts w:asciiTheme="majorHAnsi" w:hAnsiTheme="majorHAnsi"/>
          <w:sz w:val="22"/>
          <w:szCs w:val="22"/>
        </w:rPr>
      </w:pPr>
      <w:r w:rsidRPr="007639BA">
        <w:rPr>
          <w:rFonts w:asciiTheme="majorHAnsi" w:hAnsiTheme="majorHAnsi"/>
          <w:sz w:val="22"/>
          <w:szCs w:val="22"/>
        </w:rPr>
        <w:t>Distretto diffuso di rilevanza intercomunale (DiD): il Distretto del commercio costituito sul territorio di più Comuni.</w:t>
      </w:r>
    </w:p>
    <w:p w14:paraId="72B16FD9"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L’attrattività e la competitività vengono supportate da una regia unitaria che, attraverso il partenariato pubblico-privato, i Comuni, le imprese ed anche altri attori interessati a livello locale, promuovono lo sviluppo delle città e dei territori lombardi, grazie al perseguimento di una visione strategica e di investimento condivisa.</w:t>
      </w:r>
    </w:p>
    <w:p w14:paraId="1C1CBD83" w14:textId="77777777" w:rsidR="006B06C2" w:rsidRPr="006B06C2" w:rsidRDefault="006B06C2" w:rsidP="007639BA">
      <w:pPr>
        <w:jc w:val="both"/>
        <w:rPr>
          <w:rFonts w:asciiTheme="majorHAnsi" w:hAnsiTheme="majorHAnsi"/>
          <w:sz w:val="22"/>
          <w:szCs w:val="22"/>
        </w:rPr>
      </w:pPr>
    </w:p>
    <w:p w14:paraId="159F10CD"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Secondo quanto previsto dalla DGR VIII/10397 del 28 ottobre 2009, il Direttore Generale della Direzione competente in materia di commercio, procede all'individuazione e alla modificazione degli ambiti territoriali dei Distretti del Commercio.</w:t>
      </w:r>
    </w:p>
    <w:p w14:paraId="12544385"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La DGR VIII/10397 del 28 ottobre 2009 indica la documentazione da allegare alla domanda per l’individuazione dei Distretti del Commercio.</w:t>
      </w:r>
    </w:p>
    <w:p w14:paraId="45AEFDE3" w14:textId="77777777" w:rsidR="006B06C2" w:rsidRPr="006B06C2" w:rsidRDefault="006B06C2" w:rsidP="007639BA">
      <w:pPr>
        <w:jc w:val="both"/>
        <w:rPr>
          <w:rFonts w:asciiTheme="majorHAnsi" w:hAnsiTheme="majorHAnsi"/>
          <w:sz w:val="22"/>
          <w:szCs w:val="22"/>
        </w:rPr>
      </w:pPr>
    </w:p>
    <w:p w14:paraId="654ECC9F"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Il DDUO n.10612 del 18 luglio 2019 prevede che, in caso di istituzione di un nuovo Distretto o di modifica territoriale di un Distretto già esistente, dovrà essere attivata la procedura prevista dal paragrafo 4 (“Modalità di individuazione, modificazione e revoca degli ambiti”) della DGR n.8/10397 del 28 ottobre 2009.</w:t>
      </w:r>
    </w:p>
    <w:p w14:paraId="1B0CE3D4" w14:textId="77777777" w:rsidR="006B06C2" w:rsidRPr="006B06C2" w:rsidRDefault="006B06C2" w:rsidP="007639BA">
      <w:pPr>
        <w:jc w:val="both"/>
        <w:rPr>
          <w:rFonts w:asciiTheme="majorHAnsi" w:hAnsiTheme="majorHAnsi"/>
          <w:sz w:val="22"/>
          <w:szCs w:val="22"/>
        </w:rPr>
      </w:pPr>
    </w:p>
    <w:p w14:paraId="588CFD5A" w14:textId="77777777" w:rsidR="006B06C2" w:rsidRPr="006B06C2" w:rsidRDefault="006B06C2" w:rsidP="007639BA">
      <w:pPr>
        <w:jc w:val="both"/>
        <w:rPr>
          <w:rFonts w:asciiTheme="majorHAnsi" w:hAnsiTheme="majorHAnsi"/>
          <w:sz w:val="22"/>
          <w:szCs w:val="22"/>
        </w:rPr>
      </w:pPr>
      <w:r w:rsidRPr="006B06C2">
        <w:rPr>
          <w:rFonts w:asciiTheme="majorHAnsi" w:hAnsiTheme="majorHAnsi"/>
          <w:sz w:val="22"/>
          <w:szCs w:val="22"/>
        </w:rPr>
        <w:t>La Comunità Montana di Valle Trompia intende dunque attivare la procedura di individuazione e istituzione di un nuovo Distretto, proponendosi come Distretto Diffuso di Rilevanza Intercomunale, coinvolgendo i Comuni della Valle Trompia.</w:t>
      </w:r>
    </w:p>
    <w:p w14:paraId="33E04E85" w14:textId="46BBABAA" w:rsidR="006B06C2" w:rsidRDefault="006B06C2" w:rsidP="007639BA">
      <w:pPr>
        <w:jc w:val="both"/>
        <w:rPr>
          <w:rFonts w:asciiTheme="majorHAnsi" w:hAnsiTheme="majorHAnsi"/>
          <w:sz w:val="22"/>
          <w:szCs w:val="22"/>
        </w:rPr>
      </w:pPr>
      <w:r w:rsidRPr="006B06C2">
        <w:rPr>
          <w:rFonts w:asciiTheme="majorHAnsi" w:hAnsiTheme="majorHAnsi"/>
          <w:sz w:val="22"/>
          <w:szCs w:val="22"/>
        </w:rPr>
        <w:t>Al fine dell’individuazione si pone necessaria la raccolta delle adesioni da parte dei Comuni della Valle Trompia, oltre che dei Soggetti interessati e l’individuazione di progettualità realizzat</w:t>
      </w:r>
      <w:r>
        <w:rPr>
          <w:rFonts w:asciiTheme="majorHAnsi" w:hAnsiTheme="majorHAnsi"/>
          <w:sz w:val="22"/>
          <w:szCs w:val="22"/>
        </w:rPr>
        <w:t xml:space="preserve">e negli ultimi tre anni, </w:t>
      </w:r>
      <w:r w:rsidRPr="006B06C2">
        <w:rPr>
          <w:rFonts w:asciiTheme="majorHAnsi" w:hAnsiTheme="majorHAnsi"/>
          <w:sz w:val="22"/>
          <w:szCs w:val="22"/>
        </w:rPr>
        <w:t>in corso e future, in coerenza con le politiche dei Distretti del Commercio in Lombardia.</w:t>
      </w:r>
    </w:p>
    <w:p w14:paraId="7B2D5D16" w14:textId="77777777" w:rsidR="00915A50" w:rsidRDefault="00915A50" w:rsidP="0062477E">
      <w:pPr>
        <w:rPr>
          <w:rFonts w:asciiTheme="majorHAnsi" w:hAnsiTheme="majorHAnsi"/>
          <w:sz w:val="22"/>
          <w:szCs w:val="22"/>
        </w:rPr>
      </w:pPr>
    </w:p>
    <w:p w14:paraId="1658FBF2" w14:textId="77777777" w:rsidR="00915A50" w:rsidRDefault="00915A50" w:rsidP="0062477E">
      <w:pPr>
        <w:rPr>
          <w:rFonts w:asciiTheme="majorHAnsi" w:hAnsiTheme="majorHAnsi"/>
          <w:sz w:val="22"/>
          <w:szCs w:val="22"/>
        </w:rPr>
      </w:pPr>
    </w:p>
    <w:p w14:paraId="6EC63C91" w14:textId="77777777" w:rsidR="00915A50" w:rsidRDefault="00915A50" w:rsidP="0062477E">
      <w:pPr>
        <w:rPr>
          <w:rFonts w:asciiTheme="majorHAnsi" w:hAnsiTheme="majorHAnsi"/>
          <w:sz w:val="22"/>
          <w:szCs w:val="22"/>
        </w:rPr>
      </w:pPr>
    </w:p>
    <w:p w14:paraId="460E75B8" w14:textId="77777777" w:rsidR="00915A50" w:rsidRDefault="00915A50" w:rsidP="0062477E">
      <w:pPr>
        <w:rPr>
          <w:rFonts w:asciiTheme="majorHAnsi" w:hAnsiTheme="majorHAnsi"/>
          <w:sz w:val="22"/>
          <w:szCs w:val="22"/>
        </w:rPr>
      </w:pPr>
    </w:p>
    <w:p w14:paraId="2E91BB58" w14:textId="77777777" w:rsidR="00915A50" w:rsidRPr="006B06C2" w:rsidRDefault="00915A50" w:rsidP="0062477E">
      <w:pPr>
        <w:rPr>
          <w:rFonts w:asciiTheme="majorHAnsi" w:hAnsiTheme="majorHAnsi"/>
          <w:sz w:val="22"/>
          <w:szCs w:val="22"/>
        </w:rPr>
      </w:pPr>
    </w:p>
    <w:p w14:paraId="24F03070" w14:textId="77777777" w:rsidR="004955A2" w:rsidRDefault="004955A2" w:rsidP="0062477E">
      <w:pPr>
        <w:rPr>
          <w:rFonts w:asciiTheme="majorHAnsi" w:hAnsiTheme="majorHAnsi"/>
          <w:b/>
          <w:sz w:val="22"/>
          <w:szCs w:val="22"/>
        </w:rPr>
      </w:pPr>
      <w:r>
        <w:rPr>
          <w:rFonts w:asciiTheme="majorHAnsi" w:hAnsiTheme="majorHAnsi"/>
          <w:b/>
          <w:sz w:val="22"/>
          <w:szCs w:val="22"/>
        </w:rPr>
        <w:br w:type="page"/>
      </w:r>
    </w:p>
    <w:p w14:paraId="207AF953" w14:textId="56AC240F" w:rsidR="00DD3162" w:rsidRDefault="00DD3162" w:rsidP="0062477E">
      <w:pPr>
        <w:jc w:val="center"/>
        <w:rPr>
          <w:rFonts w:asciiTheme="majorHAnsi" w:hAnsiTheme="majorHAnsi"/>
          <w:b/>
          <w:sz w:val="22"/>
          <w:szCs w:val="22"/>
        </w:rPr>
      </w:pPr>
      <w:r w:rsidRPr="00C43340">
        <w:rPr>
          <w:rFonts w:asciiTheme="majorHAnsi" w:hAnsiTheme="majorHAnsi"/>
          <w:b/>
          <w:sz w:val="22"/>
          <w:szCs w:val="22"/>
        </w:rPr>
        <w:lastRenderedPageBreak/>
        <w:t>DATO ATTO CHE</w:t>
      </w:r>
    </w:p>
    <w:p w14:paraId="4FDACE64" w14:textId="77777777" w:rsidR="00B3699C" w:rsidRPr="00C43340" w:rsidRDefault="00B3699C" w:rsidP="0062477E">
      <w:pPr>
        <w:jc w:val="center"/>
        <w:rPr>
          <w:rFonts w:asciiTheme="majorHAnsi" w:hAnsiTheme="majorHAnsi"/>
          <w:b/>
          <w:sz w:val="22"/>
          <w:szCs w:val="22"/>
        </w:rPr>
      </w:pPr>
    </w:p>
    <w:p w14:paraId="27CCEC5F" w14:textId="4C02DADC" w:rsidR="00915A50" w:rsidRPr="0062477E" w:rsidRDefault="004955A2" w:rsidP="0062477E">
      <w:pPr>
        <w:rPr>
          <w:rFonts w:asciiTheme="majorHAnsi" w:hAnsiTheme="majorHAnsi"/>
          <w:sz w:val="22"/>
          <w:szCs w:val="22"/>
        </w:rPr>
      </w:pPr>
      <w:r w:rsidRPr="0062477E">
        <w:rPr>
          <w:rFonts w:asciiTheme="majorHAnsi" w:hAnsiTheme="majorHAnsi"/>
          <w:sz w:val="22"/>
          <w:szCs w:val="22"/>
        </w:rPr>
        <w:t>La Comunità Montana di Valle Trompia con propria Delibera di Giunta n………</w:t>
      </w:r>
      <w:r w:rsidR="00EB3ACD">
        <w:rPr>
          <w:rFonts w:asciiTheme="majorHAnsi" w:hAnsiTheme="majorHAnsi"/>
          <w:sz w:val="22"/>
          <w:szCs w:val="22"/>
        </w:rPr>
        <w:t>………………</w:t>
      </w:r>
      <w:r w:rsidRPr="0062477E">
        <w:rPr>
          <w:rFonts w:asciiTheme="majorHAnsi" w:hAnsiTheme="majorHAnsi"/>
          <w:sz w:val="22"/>
          <w:szCs w:val="22"/>
        </w:rPr>
        <w:t xml:space="preserve"> ha:</w:t>
      </w:r>
    </w:p>
    <w:p w14:paraId="7F3FA036" w14:textId="77777777" w:rsidR="004955A2" w:rsidRPr="0062477E" w:rsidRDefault="004955A2" w:rsidP="0062477E">
      <w:pPr>
        <w:pStyle w:val="ListParagraph"/>
        <w:numPr>
          <w:ilvl w:val="0"/>
          <w:numId w:val="2"/>
        </w:numPr>
        <w:rPr>
          <w:rFonts w:asciiTheme="majorHAnsi" w:hAnsiTheme="majorHAnsi"/>
          <w:sz w:val="22"/>
          <w:szCs w:val="22"/>
        </w:rPr>
      </w:pPr>
      <w:r w:rsidRPr="0062477E">
        <w:rPr>
          <w:rFonts w:asciiTheme="majorHAnsi" w:hAnsiTheme="majorHAnsi"/>
          <w:sz w:val="22"/>
          <w:szCs w:val="22"/>
        </w:rPr>
        <w:t>recepito le manifestazioni di interesse di adesione al Distretto del Commercio da parte dei Comuni e dei Soggetti interessati;</w:t>
      </w:r>
    </w:p>
    <w:p w14:paraId="46F2362C" w14:textId="77777777" w:rsidR="004955A2" w:rsidRPr="0062477E" w:rsidRDefault="004955A2" w:rsidP="0062477E">
      <w:pPr>
        <w:pStyle w:val="ListParagraph"/>
        <w:numPr>
          <w:ilvl w:val="0"/>
          <w:numId w:val="2"/>
        </w:numPr>
        <w:rPr>
          <w:rFonts w:asciiTheme="majorHAnsi" w:hAnsiTheme="majorHAnsi"/>
          <w:sz w:val="22"/>
          <w:szCs w:val="22"/>
        </w:rPr>
      </w:pPr>
      <w:r w:rsidRPr="0062477E">
        <w:rPr>
          <w:rFonts w:asciiTheme="majorHAnsi" w:hAnsiTheme="majorHAnsi"/>
          <w:sz w:val="22"/>
          <w:szCs w:val="22"/>
        </w:rPr>
        <w:t>approvato l’individuazione del Distretto;</w:t>
      </w:r>
    </w:p>
    <w:p w14:paraId="551507E1" w14:textId="77777777" w:rsidR="004955A2" w:rsidRPr="0062477E" w:rsidRDefault="004955A2" w:rsidP="0062477E">
      <w:pPr>
        <w:pStyle w:val="ListParagraph"/>
        <w:numPr>
          <w:ilvl w:val="0"/>
          <w:numId w:val="2"/>
        </w:numPr>
        <w:rPr>
          <w:rFonts w:asciiTheme="majorHAnsi" w:hAnsiTheme="majorHAnsi"/>
          <w:sz w:val="22"/>
          <w:szCs w:val="22"/>
        </w:rPr>
      </w:pPr>
      <w:r w:rsidRPr="0062477E">
        <w:rPr>
          <w:rFonts w:asciiTheme="majorHAnsi" w:hAnsiTheme="majorHAnsi"/>
          <w:sz w:val="22"/>
          <w:szCs w:val="22"/>
        </w:rPr>
        <w:t xml:space="preserve">approvato il Programma di Distretto; </w:t>
      </w:r>
    </w:p>
    <w:p w14:paraId="22DC3109" w14:textId="77777777" w:rsidR="004955A2" w:rsidRPr="0062477E" w:rsidRDefault="004955A2" w:rsidP="0062477E">
      <w:pPr>
        <w:pStyle w:val="ListParagraph"/>
        <w:numPr>
          <w:ilvl w:val="0"/>
          <w:numId w:val="2"/>
        </w:numPr>
        <w:rPr>
          <w:rFonts w:asciiTheme="majorHAnsi" w:hAnsiTheme="majorHAnsi"/>
          <w:sz w:val="22"/>
          <w:szCs w:val="22"/>
        </w:rPr>
      </w:pPr>
      <w:r w:rsidRPr="0062477E">
        <w:rPr>
          <w:rFonts w:asciiTheme="majorHAnsi" w:hAnsiTheme="majorHAnsi"/>
          <w:sz w:val="22"/>
          <w:szCs w:val="22"/>
        </w:rPr>
        <w:t>dato mandato al Sindaco di sottoscrivere il presente accordo.</w:t>
      </w:r>
    </w:p>
    <w:p w14:paraId="55B70B5E" w14:textId="77777777" w:rsidR="00DD3162" w:rsidRPr="00C43340" w:rsidRDefault="00DD3162" w:rsidP="0062477E">
      <w:pPr>
        <w:rPr>
          <w:rFonts w:asciiTheme="majorHAnsi" w:hAnsiTheme="majorHAnsi"/>
          <w:sz w:val="22"/>
          <w:szCs w:val="22"/>
        </w:rPr>
      </w:pPr>
    </w:p>
    <w:p w14:paraId="6A3BE638" w14:textId="77777777" w:rsidR="00DD3162" w:rsidRPr="00C43340" w:rsidRDefault="00DD3162" w:rsidP="0062477E">
      <w:pPr>
        <w:rPr>
          <w:rFonts w:asciiTheme="majorHAnsi" w:hAnsiTheme="majorHAnsi"/>
          <w:sz w:val="22"/>
          <w:szCs w:val="22"/>
        </w:rPr>
      </w:pPr>
    </w:p>
    <w:p w14:paraId="57E8954F" w14:textId="77777777" w:rsidR="00DD3162" w:rsidRPr="00C43340" w:rsidRDefault="00DD3162" w:rsidP="0062477E">
      <w:pPr>
        <w:rPr>
          <w:rFonts w:asciiTheme="majorHAnsi" w:hAnsiTheme="majorHAnsi"/>
          <w:sz w:val="22"/>
          <w:szCs w:val="22"/>
        </w:rPr>
      </w:pPr>
    </w:p>
    <w:p w14:paraId="10B4E6D2" w14:textId="77777777" w:rsidR="00DD3162" w:rsidRPr="00C43340" w:rsidRDefault="00DD3162" w:rsidP="0062477E">
      <w:pPr>
        <w:rPr>
          <w:rFonts w:asciiTheme="majorHAnsi" w:hAnsiTheme="majorHAnsi"/>
          <w:sz w:val="22"/>
          <w:szCs w:val="22"/>
        </w:rPr>
      </w:pPr>
    </w:p>
    <w:p w14:paraId="0707C814" w14:textId="77777777" w:rsidR="00DD3162" w:rsidRPr="00C43340" w:rsidRDefault="00DD3162" w:rsidP="0062477E">
      <w:pPr>
        <w:rPr>
          <w:rFonts w:asciiTheme="majorHAnsi" w:hAnsiTheme="majorHAnsi"/>
          <w:sz w:val="22"/>
          <w:szCs w:val="22"/>
        </w:rPr>
      </w:pPr>
    </w:p>
    <w:p w14:paraId="65E18331" w14:textId="77777777" w:rsidR="00DD3162" w:rsidRPr="00C43340" w:rsidRDefault="00DD3162" w:rsidP="0062477E">
      <w:pPr>
        <w:rPr>
          <w:rFonts w:asciiTheme="majorHAnsi" w:hAnsiTheme="majorHAnsi"/>
          <w:sz w:val="22"/>
          <w:szCs w:val="22"/>
        </w:rPr>
      </w:pPr>
    </w:p>
    <w:p w14:paraId="1772CA97" w14:textId="77777777" w:rsidR="00DD3162" w:rsidRPr="00C43340" w:rsidRDefault="00DD3162" w:rsidP="0062477E">
      <w:pPr>
        <w:rPr>
          <w:rFonts w:asciiTheme="majorHAnsi" w:hAnsiTheme="majorHAnsi"/>
          <w:sz w:val="22"/>
          <w:szCs w:val="22"/>
        </w:rPr>
      </w:pPr>
    </w:p>
    <w:p w14:paraId="29D2C9E4" w14:textId="77777777" w:rsidR="00DD3162" w:rsidRPr="00C43340" w:rsidRDefault="00DD3162" w:rsidP="0062477E">
      <w:pPr>
        <w:rPr>
          <w:rFonts w:asciiTheme="majorHAnsi" w:hAnsiTheme="majorHAnsi"/>
          <w:sz w:val="22"/>
          <w:szCs w:val="22"/>
        </w:rPr>
      </w:pPr>
    </w:p>
    <w:p w14:paraId="1697EACD" w14:textId="77777777" w:rsidR="00DD3162" w:rsidRPr="00C43340" w:rsidRDefault="00DD3162" w:rsidP="0062477E">
      <w:pPr>
        <w:rPr>
          <w:rFonts w:asciiTheme="majorHAnsi" w:hAnsiTheme="majorHAnsi"/>
          <w:sz w:val="22"/>
          <w:szCs w:val="22"/>
        </w:rPr>
      </w:pPr>
    </w:p>
    <w:p w14:paraId="5D176C13" w14:textId="77777777" w:rsidR="00DD3162" w:rsidRPr="00C43340" w:rsidRDefault="00DD3162" w:rsidP="0062477E">
      <w:pPr>
        <w:rPr>
          <w:rFonts w:asciiTheme="majorHAnsi" w:hAnsiTheme="majorHAnsi"/>
          <w:sz w:val="22"/>
          <w:szCs w:val="22"/>
        </w:rPr>
      </w:pPr>
    </w:p>
    <w:p w14:paraId="6699F82E" w14:textId="77777777" w:rsidR="00DD3162" w:rsidRPr="00C43340" w:rsidRDefault="00DD3162" w:rsidP="0062477E">
      <w:pPr>
        <w:rPr>
          <w:rFonts w:asciiTheme="majorHAnsi" w:hAnsiTheme="majorHAnsi"/>
          <w:sz w:val="22"/>
          <w:szCs w:val="22"/>
        </w:rPr>
      </w:pPr>
    </w:p>
    <w:p w14:paraId="3BD2F067" w14:textId="77777777" w:rsidR="00DD3162" w:rsidRPr="00C43340" w:rsidRDefault="00DD3162" w:rsidP="0062477E">
      <w:pPr>
        <w:rPr>
          <w:rFonts w:asciiTheme="majorHAnsi" w:hAnsiTheme="majorHAnsi"/>
          <w:sz w:val="22"/>
          <w:szCs w:val="22"/>
        </w:rPr>
      </w:pPr>
    </w:p>
    <w:p w14:paraId="265D6447" w14:textId="77777777" w:rsidR="00DD3162" w:rsidRPr="00C43340" w:rsidRDefault="00DD3162" w:rsidP="0062477E">
      <w:pPr>
        <w:rPr>
          <w:rFonts w:asciiTheme="majorHAnsi" w:hAnsiTheme="majorHAnsi"/>
          <w:sz w:val="22"/>
          <w:szCs w:val="22"/>
        </w:rPr>
      </w:pPr>
    </w:p>
    <w:p w14:paraId="67DCCEDC" w14:textId="77777777" w:rsidR="00DD3162" w:rsidRPr="00C43340" w:rsidRDefault="00DD3162" w:rsidP="0062477E">
      <w:pPr>
        <w:rPr>
          <w:rFonts w:asciiTheme="majorHAnsi" w:hAnsiTheme="majorHAnsi"/>
          <w:sz w:val="22"/>
          <w:szCs w:val="22"/>
        </w:rPr>
      </w:pPr>
    </w:p>
    <w:p w14:paraId="1CF8AA50" w14:textId="77777777" w:rsidR="00DD3162" w:rsidRPr="00C43340" w:rsidRDefault="00DD3162" w:rsidP="0062477E">
      <w:pPr>
        <w:rPr>
          <w:rFonts w:asciiTheme="majorHAnsi" w:hAnsiTheme="majorHAnsi"/>
          <w:sz w:val="22"/>
          <w:szCs w:val="22"/>
        </w:rPr>
      </w:pPr>
    </w:p>
    <w:p w14:paraId="0AAA711E" w14:textId="77777777" w:rsidR="00DD3162" w:rsidRPr="00C43340" w:rsidRDefault="00DD3162" w:rsidP="0062477E">
      <w:pPr>
        <w:rPr>
          <w:rFonts w:asciiTheme="majorHAnsi" w:hAnsiTheme="majorHAnsi"/>
          <w:sz w:val="22"/>
          <w:szCs w:val="22"/>
        </w:rPr>
      </w:pPr>
    </w:p>
    <w:p w14:paraId="47C24C43" w14:textId="77777777" w:rsidR="00DD3162" w:rsidRPr="00C43340" w:rsidRDefault="00DD3162" w:rsidP="0062477E">
      <w:pPr>
        <w:rPr>
          <w:rFonts w:asciiTheme="majorHAnsi" w:hAnsiTheme="majorHAnsi"/>
          <w:sz w:val="22"/>
          <w:szCs w:val="22"/>
        </w:rPr>
      </w:pPr>
    </w:p>
    <w:p w14:paraId="03F4814F" w14:textId="77777777" w:rsidR="00DD3162" w:rsidRPr="00C43340" w:rsidRDefault="00DD3162" w:rsidP="0062477E">
      <w:pPr>
        <w:rPr>
          <w:rFonts w:asciiTheme="majorHAnsi" w:hAnsiTheme="majorHAnsi"/>
          <w:sz w:val="22"/>
          <w:szCs w:val="22"/>
        </w:rPr>
      </w:pPr>
    </w:p>
    <w:p w14:paraId="56115471" w14:textId="77777777" w:rsidR="00DD3162" w:rsidRPr="00C43340" w:rsidRDefault="00DD3162" w:rsidP="0062477E">
      <w:pPr>
        <w:rPr>
          <w:rFonts w:asciiTheme="majorHAnsi" w:hAnsiTheme="majorHAnsi"/>
          <w:sz w:val="22"/>
          <w:szCs w:val="22"/>
        </w:rPr>
      </w:pPr>
    </w:p>
    <w:p w14:paraId="71E15B59" w14:textId="77777777" w:rsidR="00DD3162" w:rsidRPr="00C43340" w:rsidRDefault="00DD3162" w:rsidP="0062477E">
      <w:pPr>
        <w:rPr>
          <w:rFonts w:asciiTheme="majorHAnsi" w:hAnsiTheme="majorHAnsi"/>
          <w:sz w:val="22"/>
          <w:szCs w:val="22"/>
        </w:rPr>
      </w:pPr>
    </w:p>
    <w:p w14:paraId="6D7A5F8A" w14:textId="77777777" w:rsidR="00DD3162" w:rsidRPr="00C43340" w:rsidRDefault="00DD3162" w:rsidP="0062477E">
      <w:pPr>
        <w:rPr>
          <w:rFonts w:asciiTheme="majorHAnsi" w:hAnsiTheme="majorHAnsi"/>
          <w:sz w:val="22"/>
          <w:szCs w:val="22"/>
        </w:rPr>
      </w:pPr>
    </w:p>
    <w:p w14:paraId="0AB014DE" w14:textId="77777777" w:rsidR="00DD3162" w:rsidRPr="00C43340" w:rsidRDefault="00DD3162" w:rsidP="0062477E">
      <w:pPr>
        <w:rPr>
          <w:rFonts w:asciiTheme="majorHAnsi" w:hAnsiTheme="majorHAnsi"/>
          <w:sz w:val="22"/>
          <w:szCs w:val="22"/>
        </w:rPr>
      </w:pPr>
    </w:p>
    <w:p w14:paraId="201D3323" w14:textId="77777777" w:rsidR="00DD3162" w:rsidRPr="00C43340" w:rsidRDefault="00DD3162" w:rsidP="0062477E">
      <w:pPr>
        <w:rPr>
          <w:rFonts w:asciiTheme="majorHAnsi" w:hAnsiTheme="majorHAnsi"/>
          <w:sz w:val="22"/>
          <w:szCs w:val="22"/>
        </w:rPr>
      </w:pPr>
    </w:p>
    <w:p w14:paraId="26BCDCD0" w14:textId="77777777" w:rsidR="00DD3162" w:rsidRPr="00C43340" w:rsidRDefault="00DD3162" w:rsidP="0062477E">
      <w:pPr>
        <w:rPr>
          <w:rFonts w:asciiTheme="majorHAnsi" w:hAnsiTheme="majorHAnsi"/>
          <w:sz w:val="22"/>
          <w:szCs w:val="22"/>
        </w:rPr>
      </w:pPr>
    </w:p>
    <w:p w14:paraId="366FD741" w14:textId="77777777" w:rsidR="00DD3162" w:rsidRPr="00C43340" w:rsidRDefault="00DD3162" w:rsidP="0062477E">
      <w:pPr>
        <w:rPr>
          <w:rFonts w:asciiTheme="majorHAnsi" w:hAnsiTheme="majorHAnsi"/>
          <w:sz w:val="22"/>
          <w:szCs w:val="22"/>
        </w:rPr>
      </w:pPr>
    </w:p>
    <w:p w14:paraId="6642105A" w14:textId="77777777" w:rsidR="00DD3162" w:rsidRPr="00C43340" w:rsidRDefault="00DD3162" w:rsidP="0062477E">
      <w:pPr>
        <w:rPr>
          <w:rFonts w:asciiTheme="majorHAnsi" w:hAnsiTheme="majorHAnsi"/>
          <w:sz w:val="22"/>
          <w:szCs w:val="22"/>
        </w:rPr>
      </w:pPr>
    </w:p>
    <w:p w14:paraId="0F7A4722" w14:textId="77777777" w:rsidR="00DD3162" w:rsidRPr="00C43340" w:rsidRDefault="00DD3162" w:rsidP="0062477E">
      <w:pPr>
        <w:rPr>
          <w:rFonts w:asciiTheme="majorHAnsi" w:hAnsiTheme="majorHAnsi"/>
          <w:sz w:val="22"/>
          <w:szCs w:val="22"/>
        </w:rPr>
      </w:pPr>
    </w:p>
    <w:p w14:paraId="61078F2F" w14:textId="77777777" w:rsidR="00DD3162" w:rsidRDefault="00DD3162" w:rsidP="0062477E">
      <w:pPr>
        <w:rPr>
          <w:rFonts w:asciiTheme="majorHAnsi" w:hAnsiTheme="majorHAnsi"/>
          <w:sz w:val="22"/>
          <w:szCs w:val="22"/>
        </w:rPr>
      </w:pPr>
    </w:p>
    <w:p w14:paraId="09C05A50" w14:textId="77777777" w:rsidR="004C07B8" w:rsidRDefault="004C07B8" w:rsidP="0062477E">
      <w:pPr>
        <w:rPr>
          <w:rFonts w:asciiTheme="majorHAnsi" w:hAnsiTheme="majorHAnsi"/>
          <w:sz w:val="22"/>
          <w:szCs w:val="22"/>
        </w:rPr>
      </w:pPr>
    </w:p>
    <w:p w14:paraId="33555B0C" w14:textId="77777777" w:rsidR="004C07B8" w:rsidRDefault="004C07B8" w:rsidP="0062477E">
      <w:pPr>
        <w:rPr>
          <w:rFonts w:asciiTheme="majorHAnsi" w:hAnsiTheme="majorHAnsi"/>
          <w:sz w:val="22"/>
          <w:szCs w:val="22"/>
        </w:rPr>
      </w:pPr>
    </w:p>
    <w:p w14:paraId="6C92A6BC" w14:textId="77777777" w:rsidR="004C07B8" w:rsidRPr="00C43340" w:rsidRDefault="004C07B8" w:rsidP="0062477E">
      <w:pPr>
        <w:rPr>
          <w:rFonts w:asciiTheme="majorHAnsi" w:hAnsiTheme="majorHAnsi"/>
          <w:sz w:val="22"/>
          <w:szCs w:val="22"/>
        </w:rPr>
      </w:pPr>
    </w:p>
    <w:p w14:paraId="098A11D9" w14:textId="77777777" w:rsidR="00DD3162" w:rsidRPr="00C43340" w:rsidRDefault="00DD3162" w:rsidP="0062477E">
      <w:pPr>
        <w:rPr>
          <w:rFonts w:asciiTheme="majorHAnsi" w:hAnsiTheme="majorHAnsi"/>
          <w:sz w:val="22"/>
          <w:szCs w:val="22"/>
        </w:rPr>
      </w:pPr>
    </w:p>
    <w:p w14:paraId="10DB5EDE" w14:textId="77777777" w:rsidR="00DD3162" w:rsidRPr="00C43340" w:rsidRDefault="00DD3162" w:rsidP="0062477E">
      <w:pPr>
        <w:jc w:val="center"/>
        <w:rPr>
          <w:rFonts w:asciiTheme="majorHAnsi" w:hAnsiTheme="majorHAnsi"/>
          <w:sz w:val="22"/>
          <w:szCs w:val="22"/>
        </w:rPr>
      </w:pPr>
    </w:p>
    <w:p w14:paraId="4AD3247E" w14:textId="77777777" w:rsidR="00DD3162" w:rsidRPr="00C43340" w:rsidRDefault="00DD3162" w:rsidP="0062477E">
      <w:pPr>
        <w:jc w:val="center"/>
        <w:rPr>
          <w:rFonts w:asciiTheme="majorHAnsi" w:hAnsiTheme="majorHAnsi"/>
          <w:sz w:val="22"/>
          <w:szCs w:val="22"/>
        </w:rPr>
      </w:pPr>
    </w:p>
    <w:p w14:paraId="212BD84E" w14:textId="77777777"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t>Tutto ciò premesso e considerato,</w:t>
      </w:r>
    </w:p>
    <w:p w14:paraId="2A15FCB5" w14:textId="77777777"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t>tra le parti si conviene di sottoscrivere il seguente Accordo di Distretto del</w:t>
      </w:r>
    </w:p>
    <w:p w14:paraId="288C7376" w14:textId="6C450CE2"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t xml:space="preserve">Distretto </w:t>
      </w:r>
      <w:r w:rsidR="0062477E">
        <w:rPr>
          <w:rFonts w:asciiTheme="majorHAnsi" w:hAnsiTheme="majorHAnsi"/>
          <w:b/>
          <w:sz w:val="22"/>
          <w:szCs w:val="22"/>
        </w:rPr>
        <w:t xml:space="preserve">Diffuso di Rilevanza Intercomunale </w:t>
      </w:r>
      <w:r w:rsidR="00D55326">
        <w:rPr>
          <w:rFonts w:asciiTheme="majorHAnsi" w:hAnsiTheme="majorHAnsi"/>
          <w:b/>
          <w:sz w:val="22"/>
          <w:szCs w:val="22"/>
        </w:rPr>
        <w:t xml:space="preserve">denominato Distretto del Commercio </w:t>
      </w:r>
      <w:r w:rsidR="0062477E">
        <w:rPr>
          <w:rFonts w:asciiTheme="majorHAnsi" w:hAnsiTheme="majorHAnsi"/>
          <w:b/>
          <w:sz w:val="22"/>
          <w:szCs w:val="22"/>
        </w:rPr>
        <w:t>della Valle Trompia</w:t>
      </w:r>
      <w:r w:rsidR="00193600">
        <w:rPr>
          <w:rFonts w:asciiTheme="majorHAnsi" w:hAnsiTheme="majorHAnsi"/>
          <w:b/>
          <w:sz w:val="22"/>
          <w:szCs w:val="22"/>
        </w:rPr>
        <w:t>.</w:t>
      </w:r>
    </w:p>
    <w:p w14:paraId="2F364930" w14:textId="77777777" w:rsidR="00DD3162" w:rsidRPr="00C43340" w:rsidRDefault="00DD3162" w:rsidP="0062477E">
      <w:pPr>
        <w:jc w:val="center"/>
        <w:rPr>
          <w:rFonts w:asciiTheme="majorHAnsi" w:hAnsiTheme="majorHAnsi"/>
          <w:b/>
          <w:sz w:val="22"/>
          <w:szCs w:val="22"/>
        </w:rPr>
      </w:pPr>
    </w:p>
    <w:p w14:paraId="11F340D8" w14:textId="77777777" w:rsidR="0062477E" w:rsidRDefault="0062477E" w:rsidP="0062477E">
      <w:pPr>
        <w:jc w:val="center"/>
        <w:rPr>
          <w:rFonts w:asciiTheme="majorHAnsi" w:hAnsiTheme="majorHAnsi"/>
          <w:b/>
          <w:sz w:val="22"/>
          <w:szCs w:val="22"/>
        </w:rPr>
      </w:pPr>
      <w:r>
        <w:rPr>
          <w:rFonts w:asciiTheme="majorHAnsi" w:hAnsiTheme="majorHAnsi"/>
          <w:b/>
          <w:sz w:val="22"/>
          <w:szCs w:val="22"/>
        </w:rPr>
        <w:br w:type="page"/>
      </w:r>
    </w:p>
    <w:p w14:paraId="2FFCD05D" w14:textId="77777777" w:rsidR="006B24F5" w:rsidRDefault="006B24F5" w:rsidP="0062477E">
      <w:pPr>
        <w:jc w:val="center"/>
        <w:rPr>
          <w:rFonts w:asciiTheme="majorHAnsi" w:hAnsiTheme="majorHAnsi"/>
          <w:b/>
          <w:sz w:val="22"/>
          <w:szCs w:val="22"/>
        </w:rPr>
      </w:pPr>
    </w:p>
    <w:p w14:paraId="50A28FAD" w14:textId="73154489" w:rsidR="00DD3162" w:rsidRPr="00C43340" w:rsidRDefault="00DD3162" w:rsidP="0062477E">
      <w:pPr>
        <w:jc w:val="center"/>
        <w:rPr>
          <w:rFonts w:asciiTheme="majorHAnsi" w:hAnsiTheme="majorHAnsi"/>
          <w:b/>
          <w:sz w:val="22"/>
          <w:szCs w:val="22"/>
        </w:rPr>
      </w:pPr>
      <w:r w:rsidRPr="00C43340">
        <w:rPr>
          <w:rFonts w:asciiTheme="majorHAnsi" w:hAnsiTheme="majorHAnsi"/>
          <w:b/>
          <w:sz w:val="22"/>
          <w:szCs w:val="22"/>
        </w:rPr>
        <w:t>Articolo 1 - Finalità dell’Accordo di Distretto</w:t>
      </w:r>
    </w:p>
    <w:p w14:paraId="076EC681" w14:textId="77777777" w:rsidR="00DD3162" w:rsidRPr="00C43340" w:rsidRDefault="00DD3162" w:rsidP="0062477E">
      <w:pPr>
        <w:rPr>
          <w:rFonts w:asciiTheme="majorHAnsi" w:hAnsiTheme="majorHAnsi"/>
          <w:sz w:val="22"/>
          <w:szCs w:val="22"/>
        </w:rPr>
      </w:pPr>
    </w:p>
    <w:p w14:paraId="3FC1F07F" w14:textId="08270BD7"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 xml:space="preserve">Il presente documento formalizza l’accordo tra le parti denominato Accordo di Distretto del Distretto </w:t>
      </w:r>
      <w:r w:rsidR="0062477E">
        <w:rPr>
          <w:rFonts w:asciiTheme="majorHAnsi" w:hAnsiTheme="majorHAnsi"/>
          <w:sz w:val="22"/>
          <w:szCs w:val="22"/>
        </w:rPr>
        <w:t xml:space="preserve">Diffuso di Rilevanza Intercomunale della Valle Trompia, </w:t>
      </w:r>
      <w:r w:rsidRPr="00C43340">
        <w:rPr>
          <w:rFonts w:asciiTheme="majorHAnsi" w:hAnsiTheme="majorHAnsi"/>
          <w:sz w:val="22"/>
          <w:szCs w:val="22"/>
        </w:rPr>
        <w:t>quale requisito necessario per l’individuazione dell’ambito territoria</w:t>
      </w:r>
      <w:r w:rsidR="0062477E">
        <w:rPr>
          <w:rFonts w:asciiTheme="majorHAnsi" w:hAnsiTheme="majorHAnsi"/>
          <w:sz w:val="22"/>
          <w:szCs w:val="22"/>
        </w:rPr>
        <w:t>le definito come Distretto del C</w:t>
      </w:r>
      <w:r w:rsidRPr="00C43340">
        <w:rPr>
          <w:rFonts w:asciiTheme="majorHAnsi" w:hAnsiTheme="majorHAnsi"/>
          <w:sz w:val="22"/>
          <w:szCs w:val="22"/>
        </w:rPr>
        <w:t>ommercio proposto d</w:t>
      </w:r>
      <w:r w:rsidR="0062477E">
        <w:rPr>
          <w:rFonts w:asciiTheme="majorHAnsi" w:hAnsiTheme="majorHAnsi"/>
          <w:sz w:val="22"/>
          <w:szCs w:val="22"/>
        </w:rPr>
        <w:t xml:space="preserve">alla Comunità Montana di Valle Trompia </w:t>
      </w:r>
      <w:r w:rsidRPr="00C43340">
        <w:rPr>
          <w:rFonts w:asciiTheme="majorHAnsi" w:hAnsiTheme="majorHAnsi"/>
          <w:sz w:val="22"/>
          <w:szCs w:val="22"/>
        </w:rPr>
        <w:t>a Regione Lombardia, ai sensi della DGR VIII/10397 del 28 ottobre 2009 e ribadito dal DDUO n.10612 del 18 luglio 2019.</w:t>
      </w:r>
    </w:p>
    <w:p w14:paraId="0E34035E" w14:textId="782A8867"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L’Accordo d</w:t>
      </w:r>
      <w:r w:rsidR="0062477E">
        <w:rPr>
          <w:rFonts w:asciiTheme="majorHAnsi" w:hAnsiTheme="majorHAnsi"/>
          <w:sz w:val="22"/>
          <w:szCs w:val="22"/>
        </w:rPr>
        <w:t xml:space="preserve">i Distretto è sottoscritto dai </w:t>
      </w:r>
      <w:r w:rsidR="00D8467B" w:rsidRPr="00D8467B">
        <w:rPr>
          <w:rFonts w:asciiTheme="majorHAnsi" w:hAnsiTheme="majorHAnsi"/>
          <w:i/>
          <w:sz w:val="22"/>
          <w:szCs w:val="22"/>
        </w:rPr>
        <w:t>partner</w:t>
      </w:r>
      <w:r w:rsidRPr="00C43340">
        <w:rPr>
          <w:rFonts w:asciiTheme="majorHAnsi" w:hAnsiTheme="majorHAnsi"/>
          <w:sz w:val="22"/>
          <w:szCs w:val="22"/>
        </w:rPr>
        <w:t xml:space="preserve"> interessati alla realizzazione di politiche attive di sviluppo del Distretto </w:t>
      </w:r>
      <w:r w:rsidR="0062477E">
        <w:rPr>
          <w:rFonts w:asciiTheme="majorHAnsi" w:hAnsiTheme="majorHAnsi"/>
          <w:sz w:val="22"/>
          <w:szCs w:val="22"/>
        </w:rPr>
        <w:t>Diffuso di Rilevanza Intercomunale della Valle Trompia.</w:t>
      </w:r>
    </w:p>
    <w:p w14:paraId="7C71EEB5" w14:textId="2F69848E"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L’Accordo di Distretto risulta obbligatorio ai fini dell’individuazione</w:t>
      </w:r>
      <w:r w:rsidR="0062477E">
        <w:rPr>
          <w:rFonts w:asciiTheme="majorHAnsi" w:hAnsiTheme="majorHAnsi"/>
          <w:sz w:val="22"/>
          <w:szCs w:val="22"/>
        </w:rPr>
        <w:t xml:space="preserve"> da parte di Regione Lombardia</w:t>
      </w:r>
      <w:r w:rsidRPr="00C43340">
        <w:rPr>
          <w:rFonts w:asciiTheme="majorHAnsi" w:hAnsiTheme="majorHAnsi"/>
          <w:sz w:val="22"/>
          <w:szCs w:val="22"/>
        </w:rPr>
        <w:t xml:space="preserve"> ed è parte integrante del modello di </w:t>
      </w:r>
      <w:r w:rsidRPr="00C43340">
        <w:rPr>
          <w:rFonts w:asciiTheme="majorHAnsi" w:hAnsiTheme="majorHAnsi"/>
          <w:i/>
          <w:sz w:val="22"/>
          <w:szCs w:val="22"/>
        </w:rPr>
        <w:t>governance</w:t>
      </w:r>
      <w:r w:rsidRPr="00C43340">
        <w:rPr>
          <w:rFonts w:asciiTheme="majorHAnsi" w:hAnsiTheme="majorHAnsi"/>
          <w:sz w:val="22"/>
          <w:szCs w:val="22"/>
        </w:rPr>
        <w:t>, del Programma di Distretto e del dimensionamento e posizionamento territoriale dell’ambito.</w:t>
      </w:r>
    </w:p>
    <w:p w14:paraId="39DF937C" w14:textId="77777777" w:rsidR="00DD3162" w:rsidRDefault="00DD3162" w:rsidP="0062477E">
      <w:pPr>
        <w:jc w:val="both"/>
        <w:rPr>
          <w:rFonts w:asciiTheme="majorHAnsi" w:hAnsiTheme="majorHAnsi"/>
          <w:sz w:val="22"/>
          <w:szCs w:val="22"/>
        </w:rPr>
      </w:pPr>
    </w:p>
    <w:p w14:paraId="2036D116" w14:textId="77777777" w:rsidR="00EA552C" w:rsidRPr="00C43340" w:rsidRDefault="00EA552C" w:rsidP="0062477E">
      <w:pPr>
        <w:jc w:val="both"/>
        <w:rPr>
          <w:rFonts w:asciiTheme="majorHAnsi" w:hAnsiTheme="majorHAnsi"/>
          <w:sz w:val="22"/>
          <w:szCs w:val="22"/>
        </w:rPr>
      </w:pPr>
    </w:p>
    <w:p w14:paraId="5129CE18" w14:textId="1EFBAA38" w:rsidR="00DD3162" w:rsidRPr="0062477E" w:rsidRDefault="0062477E" w:rsidP="0062477E">
      <w:pPr>
        <w:jc w:val="center"/>
        <w:rPr>
          <w:rFonts w:asciiTheme="majorHAnsi" w:hAnsiTheme="majorHAnsi"/>
          <w:b/>
          <w:sz w:val="22"/>
          <w:szCs w:val="22"/>
        </w:rPr>
      </w:pPr>
      <w:r w:rsidRPr="0062477E">
        <w:rPr>
          <w:rFonts w:asciiTheme="majorHAnsi" w:hAnsiTheme="majorHAnsi"/>
          <w:b/>
          <w:sz w:val="22"/>
          <w:szCs w:val="22"/>
        </w:rPr>
        <w:t>Articolo 2</w:t>
      </w:r>
      <w:r w:rsidR="00DD3162" w:rsidRPr="0062477E">
        <w:rPr>
          <w:rFonts w:asciiTheme="majorHAnsi" w:hAnsiTheme="majorHAnsi"/>
          <w:b/>
          <w:sz w:val="22"/>
          <w:szCs w:val="22"/>
        </w:rPr>
        <w:t xml:space="preserve"> – Individuazione del Capofila</w:t>
      </w:r>
    </w:p>
    <w:p w14:paraId="4BD44496" w14:textId="77777777" w:rsidR="00DD3162" w:rsidRPr="0062477E" w:rsidRDefault="00DD3162" w:rsidP="0062477E">
      <w:pPr>
        <w:rPr>
          <w:rFonts w:asciiTheme="majorHAnsi" w:hAnsiTheme="majorHAnsi"/>
          <w:sz w:val="22"/>
          <w:szCs w:val="22"/>
        </w:rPr>
      </w:pPr>
    </w:p>
    <w:p w14:paraId="41FDE2E3" w14:textId="26712F6C" w:rsidR="00CE176B" w:rsidRPr="00D77E57" w:rsidRDefault="00CE176B" w:rsidP="00D77E57">
      <w:pPr>
        <w:jc w:val="both"/>
        <w:rPr>
          <w:rFonts w:asciiTheme="majorHAnsi" w:hAnsiTheme="majorHAnsi"/>
          <w:sz w:val="22"/>
          <w:szCs w:val="22"/>
        </w:rPr>
      </w:pPr>
      <w:r w:rsidRPr="00D77E57">
        <w:rPr>
          <w:rFonts w:asciiTheme="majorHAnsi" w:hAnsiTheme="majorHAnsi"/>
          <w:sz w:val="22"/>
          <w:szCs w:val="22"/>
        </w:rPr>
        <w:t xml:space="preserve">I soggetti sottoscrittori </w:t>
      </w:r>
      <w:r w:rsidR="005C0B5F">
        <w:rPr>
          <w:rFonts w:asciiTheme="majorHAnsi" w:hAnsiTheme="majorHAnsi"/>
          <w:sz w:val="22"/>
          <w:szCs w:val="22"/>
        </w:rPr>
        <w:t>(</w:t>
      </w:r>
      <w:r w:rsidR="005C0B5F" w:rsidRPr="005C0B5F">
        <w:rPr>
          <w:rFonts w:asciiTheme="majorHAnsi" w:hAnsiTheme="majorHAnsi"/>
          <w:i/>
          <w:sz w:val="22"/>
          <w:szCs w:val="22"/>
        </w:rPr>
        <w:t>partner</w:t>
      </w:r>
      <w:r w:rsidR="005C0B5F">
        <w:rPr>
          <w:rFonts w:asciiTheme="majorHAnsi" w:hAnsiTheme="majorHAnsi"/>
          <w:sz w:val="22"/>
          <w:szCs w:val="22"/>
        </w:rPr>
        <w:t xml:space="preserve">) </w:t>
      </w:r>
      <w:r w:rsidRPr="00D77E57">
        <w:rPr>
          <w:rFonts w:asciiTheme="majorHAnsi" w:hAnsiTheme="majorHAnsi"/>
          <w:sz w:val="22"/>
          <w:szCs w:val="22"/>
        </w:rPr>
        <w:t>conferiscono mandato di Capofila del partenariato al</w:t>
      </w:r>
      <w:r w:rsidR="00D77E57">
        <w:rPr>
          <w:rFonts w:asciiTheme="majorHAnsi" w:hAnsiTheme="majorHAnsi"/>
          <w:sz w:val="22"/>
          <w:szCs w:val="22"/>
        </w:rPr>
        <w:t>la Comunità Montana Valle Trompia</w:t>
      </w:r>
      <w:r w:rsidRPr="00D77E57">
        <w:rPr>
          <w:rFonts w:asciiTheme="majorHAnsi" w:hAnsiTheme="majorHAnsi"/>
          <w:sz w:val="22"/>
          <w:szCs w:val="22"/>
        </w:rPr>
        <w:t>, anche al fine di inviare e presentare richiesta di contributo a valere sugli eventuali successivi bandi pubblicati dal Regione Lombardia e volti al finanziamento di progetti nell’ambito del Distretto del commercio.</w:t>
      </w:r>
    </w:p>
    <w:p w14:paraId="43F60365" w14:textId="77777777" w:rsidR="00CE176B" w:rsidRPr="00D77E57" w:rsidRDefault="00CE176B" w:rsidP="00D77E57">
      <w:pPr>
        <w:jc w:val="both"/>
        <w:rPr>
          <w:rFonts w:asciiTheme="majorHAnsi" w:hAnsiTheme="majorHAnsi"/>
          <w:sz w:val="22"/>
          <w:szCs w:val="22"/>
        </w:rPr>
      </w:pPr>
    </w:p>
    <w:p w14:paraId="4FED06DE" w14:textId="77777777" w:rsidR="00CE176B" w:rsidRPr="00D77E57" w:rsidRDefault="00CE176B" w:rsidP="00D77E57">
      <w:pPr>
        <w:jc w:val="both"/>
        <w:rPr>
          <w:rFonts w:asciiTheme="majorHAnsi" w:hAnsiTheme="majorHAnsi"/>
          <w:sz w:val="22"/>
          <w:szCs w:val="22"/>
        </w:rPr>
      </w:pPr>
      <w:r w:rsidRPr="00D77E57">
        <w:rPr>
          <w:rFonts w:asciiTheme="majorHAnsi" w:hAnsiTheme="majorHAnsi"/>
          <w:sz w:val="22"/>
          <w:szCs w:val="22"/>
        </w:rPr>
        <w:t>Il Capofila ha i seguenti compiti:</w:t>
      </w:r>
    </w:p>
    <w:p w14:paraId="532D4FEF"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rappresentare il partenariato nei confronti della Regione Lombardia;</w:t>
      </w:r>
    </w:p>
    <w:p w14:paraId="0C606323"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recepire gli interventi di competenza dei diversi partner pubblici e privati in un programma di intervento integrato, coerente e condiviso con il partenariato, denominato Programma di Distretto;</w:t>
      </w:r>
    </w:p>
    <w:p w14:paraId="68C7EAFD"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compiere tutti gli atti necessari per la partecipazione alle eventuali procedure di selezione e conseguenti alle stesse fino alla completa realizzazione degli interventi previsti;</w:t>
      </w:r>
    </w:p>
    <w:p w14:paraId="588ECB5E"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costruire e consolidare un partenariato pubblico-privato inclusivo e stabile nel tempo con i soggetti locali;</w:t>
      </w:r>
    </w:p>
    <w:p w14:paraId="791CBEB8"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coordinare il processo di attuazione del Programma di Distretto e assicurarne il monitoraggio;</w:t>
      </w:r>
    </w:p>
    <w:p w14:paraId="5ECD966C"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nel caso di partecipazione a bando pubblico regionale, rendicontare a Regione Lombardia le attività finanziate conformemente a quanto previsto dall’atto di approvazione della graduatoria e del relativo contributo;</w:t>
      </w:r>
    </w:p>
    <w:p w14:paraId="10109790" w14:textId="77777777" w:rsidR="00CE176B" w:rsidRPr="00D77E57" w:rsidRDefault="00CE176B" w:rsidP="00D77E57">
      <w:pPr>
        <w:pStyle w:val="ListParagraph"/>
        <w:numPr>
          <w:ilvl w:val="0"/>
          <w:numId w:val="2"/>
        </w:numPr>
        <w:jc w:val="both"/>
        <w:rPr>
          <w:rFonts w:asciiTheme="majorHAnsi" w:hAnsiTheme="majorHAnsi"/>
          <w:sz w:val="22"/>
          <w:szCs w:val="22"/>
        </w:rPr>
      </w:pPr>
      <w:r w:rsidRPr="00D77E57">
        <w:rPr>
          <w:rFonts w:asciiTheme="majorHAnsi" w:hAnsiTheme="majorHAnsi"/>
          <w:sz w:val="22"/>
          <w:szCs w:val="22"/>
        </w:rPr>
        <w:t>nel suddetto caso, coordinare i rapporti finanziari con Regione Lombardia (incassi e pagamenti) e con altri eventuali sponsor/partner.</w:t>
      </w:r>
    </w:p>
    <w:p w14:paraId="6793191F" w14:textId="77777777" w:rsidR="00CE176B" w:rsidRPr="00D77E57" w:rsidRDefault="00CE176B" w:rsidP="00D77E57">
      <w:pPr>
        <w:jc w:val="both"/>
        <w:rPr>
          <w:rFonts w:asciiTheme="majorHAnsi" w:hAnsiTheme="majorHAnsi"/>
          <w:sz w:val="22"/>
          <w:szCs w:val="22"/>
        </w:rPr>
      </w:pPr>
      <w:r w:rsidRPr="00D77E57">
        <w:rPr>
          <w:rFonts w:asciiTheme="majorHAnsi" w:hAnsiTheme="majorHAnsi"/>
          <w:sz w:val="22"/>
          <w:szCs w:val="22"/>
        </w:rPr>
        <w:t>Il Capofila non risponde in alcun modo, nei confronti degli altri partner, dei ritardi nei pagamenti o dei minori pagamenti da parte dell’Ente Erogatore, dipendenti da qualunque causa o ragione e non direttamente imputabili al capofila.</w:t>
      </w:r>
    </w:p>
    <w:p w14:paraId="7F7EEC7F" w14:textId="77777777" w:rsidR="00DD3162" w:rsidRDefault="00DD3162" w:rsidP="0062477E">
      <w:pPr>
        <w:rPr>
          <w:rFonts w:asciiTheme="majorHAnsi" w:hAnsiTheme="majorHAnsi"/>
          <w:sz w:val="22"/>
          <w:szCs w:val="22"/>
        </w:rPr>
      </w:pPr>
    </w:p>
    <w:p w14:paraId="3CB48280" w14:textId="77777777" w:rsidR="00EA552C" w:rsidRPr="0062477E" w:rsidRDefault="00EA552C" w:rsidP="0062477E">
      <w:pPr>
        <w:rPr>
          <w:rFonts w:asciiTheme="majorHAnsi" w:hAnsiTheme="majorHAnsi"/>
          <w:sz w:val="22"/>
          <w:szCs w:val="22"/>
        </w:rPr>
      </w:pPr>
    </w:p>
    <w:p w14:paraId="4343B128" w14:textId="3F3AEED4" w:rsidR="00DD3162" w:rsidRPr="00F17554" w:rsidRDefault="00F17554" w:rsidP="0062477E">
      <w:pPr>
        <w:jc w:val="center"/>
        <w:rPr>
          <w:rFonts w:asciiTheme="majorHAnsi" w:hAnsiTheme="majorHAnsi"/>
          <w:b/>
          <w:sz w:val="22"/>
          <w:szCs w:val="22"/>
        </w:rPr>
      </w:pPr>
      <w:r w:rsidRPr="00F17554">
        <w:rPr>
          <w:rFonts w:asciiTheme="majorHAnsi" w:hAnsiTheme="majorHAnsi"/>
          <w:b/>
          <w:sz w:val="22"/>
          <w:szCs w:val="22"/>
        </w:rPr>
        <w:t>Articolo 3</w:t>
      </w:r>
      <w:r w:rsidR="0062477E" w:rsidRPr="00F17554">
        <w:rPr>
          <w:rFonts w:asciiTheme="majorHAnsi" w:hAnsiTheme="majorHAnsi"/>
          <w:b/>
          <w:sz w:val="22"/>
          <w:szCs w:val="22"/>
        </w:rPr>
        <w:t xml:space="preserve"> </w:t>
      </w:r>
      <w:r w:rsidR="00DD3162" w:rsidRPr="00F17554">
        <w:rPr>
          <w:rFonts w:asciiTheme="majorHAnsi" w:hAnsiTheme="majorHAnsi"/>
          <w:b/>
          <w:sz w:val="22"/>
          <w:szCs w:val="22"/>
        </w:rPr>
        <w:t>– Rapporti con i beneficiari</w:t>
      </w:r>
    </w:p>
    <w:p w14:paraId="16F03076" w14:textId="77777777" w:rsidR="00DD3162" w:rsidRPr="00F17554" w:rsidRDefault="00DD3162" w:rsidP="0062477E">
      <w:pPr>
        <w:rPr>
          <w:rFonts w:asciiTheme="majorHAnsi" w:hAnsiTheme="majorHAnsi"/>
          <w:sz w:val="22"/>
          <w:szCs w:val="22"/>
        </w:rPr>
      </w:pPr>
    </w:p>
    <w:p w14:paraId="4219B593" w14:textId="1E3A2FDE" w:rsidR="00D8467B" w:rsidRDefault="00D77E57" w:rsidP="00D77E57">
      <w:pPr>
        <w:jc w:val="both"/>
        <w:rPr>
          <w:rFonts w:asciiTheme="majorHAnsi" w:hAnsiTheme="majorHAnsi"/>
          <w:b/>
          <w:sz w:val="22"/>
          <w:szCs w:val="22"/>
        </w:rPr>
      </w:pPr>
      <w:r w:rsidRPr="00D77E57">
        <w:rPr>
          <w:rFonts w:asciiTheme="majorHAnsi" w:hAnsiTheme="majorHAnsi"/>
          <w:sz w:val="22"/>
          <w:szCs w:val="22"/>
        </w:rPr>
        <w:t>Il Capofila gestisce i rapporti con gli altri partner e gli eventuali beneficiari di contributi pubblici coinvolti nella realizzazione del Programma di Distretto, secondo tempi e modalità stabiliti tra le parti coinvolte nel presente accordo.</w:t>
      </w:r>
    </w:p>
    <w:p w14:paraId="268C69CB" w14:textId="77777777" w:rsidR="006B24F5" w:rsidRDefault="006B24F5" w:rsidP="0062477E">
      <w:pPr>
        <w:jc w:val="center"/>
        <w:rPr>
          <w:rFonts w:asciiTheme="majorHAnsi" w:hAnsiTheme="majorHAnsi"/>
          <w:b/>
          <w:sz w:val="22"/>
          <w:szCs w:val="22"/>
        </w:rPr>
      </w:pPr>
      <w:r>
        <w:rPr>
          <w:rFonts w:asciiTheme="majorHAnsi" w:hAnsiTheme="majorHAnsi"/>
          <w:b/>
          <w:sz w:val="22"/>
          <w:szCs w:val="22"/>
        </w:rPr>
        <w:br w:type="page"/>
      </w:r>
    </w:p>
    <w:p w14:paraId="4DFDF562" w14:textId="6F18D410" w:rsidR="00DD3162" w:rsidRPr="00C43340" w:rsidRDefault="00F17554" w:rsidP="0062477E">
      <w:pPr>
        <w:jc w:val="center"/>
        <w:rPr>
          <w:rFonts w:asciiTheme="majorHAnsi" w:hAnsiTheme="majorHAnsi"/>
          <w:b/>
          <w:sz w:val="22"/>
          <w:szCs w:val="22"/>
        </w:rPr>
      </w:pPr>
      <w:r>
        <w:rPr>
          <w:rFonts w:asciiTheme="majorHAnsi" w:hAnsiTheme="majorHAnsi"/>
          <w:b/>
          <w:sz w:val="22"/>
          <w:szCs w:val="22"/>
        </w:rPr>
        <w:lastRenderedPageBreak/>
        <w:t>Articolo 4</w:t>
      </w:r>
      <w:r w:rsidR="00DD3162" w:rsidRPr="00C43340">
        <w:rPr>
          <w:rFonts w:asciiTheme="majorHAnsi" w:hAnsiTheme="majorHAnsi"/>
          <w:b/>
          <w:sz w:val="22"/>
          <w:szCs w:val="22"/>
        </w:rPr>
        <w:t xml:space="preserve"> - Obiettivi generali</w:t>
      </w:r>
    </w:p>
    <w:p w14:paraId="22BB87D2" w14:textId="77777777" w:rsidR="00DD3162" w:rsidRPr="00C43340" w:rsidRDefault="00DD3162" w:rsidP="0062477E">
      <w:pPr>
        <w:jc w:val="center"/>
        <w:rPr>
          <w:rFonts w:asciiTheme="majorHAnsi" w:hAnsiTheme="majorHAnsi"/>
          <w:b/>
          <w:sz w:val="22"/>
          <w:szCs w:val="22"/>
        </w:rPr>
      </w:pPr>
    </w:p>
    <w:p w14:paraId="0F564741" w14:textId="35CDE3B4" w:rsidR="00DD3162" w:rsidRPr="00C43340" w:rsidRDefault="00E130BF" w:rsidP="0062477E">
      <w:pPr>
        <w:jc w:val="both"/>
        <w:rPr>
          <w:rFonts w:asciiTheme="majorHAnsi" w:hAnsiTheme="majorHAnsi"/>
          <w:sz w:val="22"/>
          <w:szCs w:val="22"/>
        </w:rPr>
      </w:pPr>
      <w:r>
        <w:rPr>
          <w:rFonts w:asciiTheme="majorHAnsi" w:hAnsiTheme="majorHAnsi"/>
          <w:sz w:val="22"/>
          <w:szCs w:val="22"/>
        </w:rPr>
        <w:t>I Distretti del Co</w:t>
      </w:r>
      <w:r w:rsidR="00DD3162" w:rsidRPr="00C43340">
        <w:rPr>
          <w:rFonts w:asciiTheme="majorHAnsi" w:hAnsiTheme="majorHAnsi"/>
          <w:sz w:val="22"/>
          <w:szCs w:val="22"/>
        </w:rPr>
        <w:t xml:space="preserve">mmercio costituiscono sistemi di </w:t>
      </w:r>
      <w:r w:rsidR="00DD3162" w:rsidRPr="00C43340">
        <w:rPr>
          <w:rFonts w:asciiTheme="majorHAnsi" w:hAnsiTheme="majorHAnsi"/>
          <w:i/>
          <w:sz w:val="22"/>
          <w:szCs w:val="22"/>
        </w:rPr>
        <w:t>governance</w:t>
      </w:r>
      <w:r w:rsidR="00DD3162" w:rsidRPr="00C43340">
        <w:rPr>
          <w:rFonts w:asciiTheme="majorHAnsi" w:hAnsiTheme="majorHAnsi"/>
          <w:sz w:val="22"/>
          <w:szCs w:val="22"/>
        </w:rPr>
        <w:t xml:space="preserve"> complessi in cui il commercio non può essere considerato come un insieme di elementi da gestire separatamente, bensì come una pluralità di opportunità da coordinare in modo unitario, a partire da una </w:t>
      </w:r>
      <w:r w:rsidR="00DD3162" w:rsidRPr="00C43340">
        <w:rPr>
          <w:rFonts w:asciiTheme="majorHAnsi" w:hAnsiTheme="majorHAnsi"/>
          <w:i/>
          <w:sz w:val="22"/>
          <w:szCs w:val="22"/>
        </w:rPr>
        <w:t>vision</w:t>
      </w:r>
      <w:r w:rsidR="00DD3162" w:rsidRPr="00C43340">
        <w:rPr>
          <w:rFonts w:asciiTheme="majorHAnsi" w:hAnsiTheme="majorHAnsi"/>
          <w:sz w:val="22"/>
          <w:szCs w:val="22"/>
        </w:rPr>
        <w:t xml:space="preserve"> condivisa e da un Programma di Distretto integrato che coinvolge più </w:t>
      </w:r>
      <w:r w:rsidR="00DD3162" w:rsidRPr="00C43340">
        <w:rPr>
          <w:rFonts w:asciiTheme="majorHAnsi" w:hAnsiTheme="majorHAnsi"/>
          <w:i/>
          <w:sz w:val="22"/>
          <w:szCs w:val="22"/>
        </w:rPr>
        <w:t>partner</w:t>
      </w:r>
      <w:r w:rsidR="00DD3162" w:rsidRPr="00C43340">
        <w:rPr>
          <w:rFonts w:asciiTheme="majorHAnsi" w:hAnsiTheme="majorHAnsi"/>
          <w:sz w:val="22"/>
          <w:szCs w:val="22"/>
        </w:rPr>
        <w:t xml:space="preserve"> e che considera i contenuti, le caratte</w:t>
      </w:r>
      <w:r>
        <w:rPr>
          <w:rFonts w:asciiTheme="majorHAnsi" w:hAnsiTheme="majorHAnsi"/>
          <w:sz w:val="22"/>
          <w:szCs w:val="22"/>
        </w:rPr>
        <w:t>ristiche e le finalità del Distretto</w:t>
      </w:r>
      <w:r w:rsidR="00DD3162" w:rsidRPr="00C43340">
        <w:rPr>
          <w:rFonts w:asciiTheme="majorHAnsi" w:hAnsiTheme="majorHAnsi"/>
          <w:sz w:val="22"/>
          <w:szCs w:val="22"/>
        </w:rPr>
        <w:t>; le strategie di sviluppo a lungo e medio termine; gli aspetti gestionali, i ruoli e le responsabilità dei soggetti pubblici e privati interessati; gli interventi e le azioni previste da sviluppare in un arco temporale non inferiore al triennio; le risorse necessarie al funzionamento del Distretto.</w:t>
      </w:r>
    </w:p>
    <w:p w14:paraId="7BF8326C" w14:textId="77777777" w:rsidR="00DD3162" w:rsidRPr="00C43340" w:rsidRDefault="00DD3162" w:rsidP="0062477E">
      <w:pPr>
        <w:jc w:val="both"/>
        <w:rPr>
          <w:rFonts w:asciiTheme="majorHAnsi" w:hAnsiTheme="majorHAnsi"/>
          <w:sz w:val="22"/>
          <w:szCs w:val="22"/>
        </w:rPr>
      </w:pPr>
    </w:p>
    <w:p w14:paraId="7BB340B5" w14:textId="5681015F"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Coerentemente con la logica di sussidiarietà e di responsabilità collegiale espressa nell’art.3.2 della DGR VIII/10397 del 28 ottobre 2009, viene previsto il coinvolgimento delle parti economiche, politiche e sociali attraverso un Accordo di Distret</w:t>
      </w:r>
      <w:r w:rsidR="001D5778">
        <w:rPr>
          <w:rFonts w:asciiTheme="majorHAnsi" w:hAnsiTheme="majorHAnsi"/>
          <w:sz w:val="22"/>
          <w:szCs w:val="22"/>
        </w:rPr>
        <w:t>to che coinvolge necessariamente</w:t>
      </w:r>
      <w:r w:rsidRPr="00C43340">
        <w:rPr>
          <w:rFonts w:asciiTheme="majorHAnsi" w:hAnsiTheme="majorHAnsi"/>
          <w:sz w:val="22"/>
          <w:szCs w:val="22"/>
        </w:rPr>
        <w:t xml:space="preserve"> le Associazioni imprenditoriali del Commercio maggiormente rappresentative a livello provinciale ai sensi della legge 580/93.</w:t>
      </w:r>
    </w:p>
    <w:p w14:paraId="26C65A1D" w14:textId="77777777" w:rsidR="00DD3162" w:rsidRPr="00C43340" w:rsidRDefault="00DD3162" w:rsidP="0062477E">
      <w:pPr>
        <w:jc w:val="both"/>
        <w:rPr>
          <w:rFonts w:asciiTheme="majorHAnsi" w:hAnsiTheme="majorHAnsi"/>
          <w:sz w:val="22"/>
          <w:szCs w:val="22"/>
        </w:rPr>
      </w:pPr>
    </w:p>
    <w:p w14:paraId="227BD5D7" w14:textId="4DDF7827"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Emerge dunque la necessità di coin</w:t>
      </w:r>
      <w:r w:rsidR="00D8467B">
        <w:rPr>
          <w:rFonts w:asciiTheme="majorHAnsi" w:hAnsiTheme="majorHAnsi"/>
          <w:sz w:val="22"/>
          <w:szCs w:val="22"/>
        </w:rPr>
        <w:t>volgere e favorire l’incontro d</w:t>
      </w:r>
      <w:r w:rsidRPr="00C43340">
        <w:rPr>
          <w:rFonts w:asciiTheme="majorHAnsi" w:hAnsiTheme="majorHAnsi"/>
          <w:sz w:val="22"/>
          <w:szCs w:val="22"/>
        </w:rPr>
        <w:t xml:space="preserve">i </w:t>
      </w:r>
      <w:r w:rsidR="00D8467B">
        <w:rPr>
          <w:rFonts w:asciiTheme="majorHAnsi" w:hAnsiTheme="majorHAnsi"/>
          <w:sz w:val="22"/>
          <w:szCs w:val="22"/>
        </w:rPr>
        <w:t>diversi portatori di interesse</w:t>
      </w:r>
      <w:r w:rsidRPr="00C43340">
        <w:rPr>
          <w:rFonts w:asciiTheme="majorHAnsi" w:hAnsiTheme="majorHAnsi"/>
          <w:sz w:val="22"/>
          <w:szCs w:val="22"/>
        </w:rPr>
        <w:t xml:space="preserve"> all’Accordo di Distretto, il quale assume il ruolo chiave di strumento con cui i diversi </w:t>
      </w:r>
      <w:r w:rsidRPr="00C43340">
        <w:rPr>
          <w:rFonts w:asciiTheme="majorHAnsi" w:hAnsiTheme="majorHAnsi"/>
          <w:i/>
          <w:sz w:val="22"/>
          <w:szCs w:val="22"/>
        </w:rPr>
        <w:t>stakeholders</w:t>
      </w:r>
      <w:r w:rsidRPr="00C43340">
        <w:rPr>
          <w:rFonts w:asciiTheme="majorHAnsi" w:hAnsiTheme="majorHAnsi"/>
          <w:sz w:val="22"/>
          <w:szCs w:val="22"/>
        </w:rPr>
        <w:t xml:space="preserve"> stabiliscono il ruolo e gli impegni di ognuno</w:t>
      </w:r>
      <w:r w:rsidR="00D8467B">
        <w:rPr>
          <w:rFonts w:asciiTheme="majorHAnsi" w:hAnsiTheme="majorHAnsi"/>
          <w:sz w:val="22"/>
          <w:szCs w:val="22"/>
        </w:rPr>
        <w:t>,</w:t>
      </w:r>
      <w:r w:rsidRPr="00C43340">
        <w:rPr>
          <w:rFonts w:asciiTheme="majorHAnsi" w:hAnsiTheme="majorHAnsi"/>
          <w:sz w:val="22"/>
          <w:szCs w:val="22"/>
        </w:rPr>
        <w:t xml:space="preserve"> coordinando i rispettivi interventi per il raggiungimento degli obiettivi comuni stabiliti dal Programma di Distretto. A tal fine l’Accordo di Distretto individua una </w:t>
      </w:r>
      <w:r w:rsidRPr="00C43340">
        <w:rPr>
          <w:rFonts w:asciiTheme="majorHAnsi" w:hAnsiTheme="majorHAnsi"/>
          <w:i/>
          <w:sz w:val="22"/>
          <w:szCs w:val="22"/>
        </w:rPr>
        <w:t>governance</w:t>
      </w:r>
      <w:r w:rsidRPr="00C43340">
        <w:rPr>
          <w:rFonts w:asciiTheme="majorHAnsi" w:hAnsiTheme="majorHAnsi"/>
          <w:sz w:val="22"/>
          <w:szCs w:val="22"/>
        </w:rPr>
        <w:t xml:space="preserve"> che si esplica attraverso un partenariato stabile ed inclusivo al quale possono </w:t>
      </w:r>
      <w:r w:rsidRPr="00EA552C">
        <w:rPr>
          <w:rFonts w:asciiTheme="majorHAnsi" w:hAnsiTheme="majorHAnsi"/>
          <w:sz w:val="22"/>
          <w:szCs w:val="22"/>
        </w:rPr>
        <w:t>aderire, con diverse responsabilità</w:t>
      </w:r>
      <w:r w:rsidR="00EA552C">
        <w:rPr>
          <w:rFonts w:asciiTheme="majorHAnsi" w:hAnsiTheme="majorHAnsi"/>
          <w:sz w:val="22"/>
          <w:szCs w:val="22"/>
        </w:rPr>
        <w:t>, le A</w:t>
      </w:r>
      <w:r w:rsidRPr="00C43340">
        <w:rPr>
          <w:rFonts w:asciiTheme="majorHAnsi" w:hAnsiTheme="majorHAnsi"/>
          <w:sz w:val="22"/>
          <w:szCs w:val="22"/>
        </w:rPr>
        <w:t>mministrazioni</w:t>
      </w:r>
      <w:r w:rsidR="00EA552C">
        <w:rPr>
          <w:rFonts w:asciiTheme="majorHAnsi" w:hAnsiTheme="majorHAnsi"/>
          <w:sz w:val="22"/>
          <w:szCs w:val="22"/>
        </w:rPr>
        <w:t xml:space="preserve"> Comunali, le Associazioni di C</w:t>
      </w:r>
      <w:r w:rsidRPr="00C43340">
        <w:rPr>
          <w:rFonts w:asciiTheme="majorHAnsi" w:hAnsiTheme="majorHAnsi"/>
          <w:sz w:val="22"/>
          <w:szCs w:val="22"/>
        </w:rPr>
        <w:t xml:space="preserve">ategoria, le reti di imprese, le attività economiche dei settori del commercio, dell’artigianato e dei servizi, oltre che i soggetti attivi nella valorizzazione e promozione del territorio. </w:t>
      </w:r>
    </w:p>
    <w:p w14:paraId="03C761A4" w14:textId="77777777" w:rsidR="00DD3162" w:rsidRPr="00C43340" w:rsidRDefault="00DD3162" w:rsidP="0062477E">
      <w:pPr>
        <w:jc w:val="both"/>
        <w:rPr>
          <w:rFonts w:asciiTheme="majorHAnsi" w:hAnsiTheme="majorHAnsi"/>
          <w:sz w:val="22"/>
          <w:szCs w:val="22"/>
        </w:rPr>
      </w:pPr>
    </w:p>
    <w:p w14:paraId="12F97D77" w14:textId="1E2E0160"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 xml:space="preserve">L’obiettivo generale del presente Accordo di Distretto è quello di costituire un circuito virtuoso tra </w:t>
      </w:r>
      <w:r w:rsidRPr="00C43340">
        <w:rPr>
          <w:rFonts w:asciiTheme="majorHAnsi" w:hAnsiTheme="majorHAnsi"/>
          <w:i/>
          <w:sz w:val="22"/>
          <w:szCs w:val="22"/>
        </w:rPr>
        <w:t>partner</w:t>
      </w:r>
      <w:r w:rsidR="00EA552C">
        <w:rPr>
          <w:rFonts w:asciiTheme="majorHAnsi" w:hAnsiTheme="majorHAnsi"/>
          <w:sz w:val="22"/>
          <w:szCs w:val="22"/>
        </w:rPr>
        <w:t xml:space="preserve">, </w:t>
      </w:r>
      <w:r w:rsidRPr="00C43340">
        <w:rPr>
          <w:rFonts w:asciiTheme="majorHAnsi" w:hAnsiTheme="majorHAnsi"/>
          <w:sz w:val="22"/>
          <w:szCs w:val="22"/>
        </w:rPr>
        <w:t>finalizzato alla creazione di un modello innovativo e stabile di gestione, rilancio e sviluppo dell’ambito territoriale e dell’attrattività locale.</w:t>
      </w:r>
    </w:p>
    <w:p w14:paraId="084EEA24" w14:textId="77777777" w:rsidR="00DD3162" w:rsidRPr="00C43340" w:rsidRDefault="00DD3162" w:rsidP="0062477E">
      <w:pPr>
        <w:jc w:val="both"/>
        <w:rPr>
          <w:rFonts w:asciiTheme="majorHAnsi" w:hAnsiTheme="majorHAnsi"/>
          <w:sz w:val="22"/>
          <w:szCs w:val="22"/>
        </w:rPr>
      </w:pPr>
    </w:p>
    <w:p w14:paraId="01862E09" w14:textId="77777777" w:rsidR="00DD3162" w:rsidRPr="00C43340" w:rsidRDefault="00DD3162" w:rsidP="0062477E">
      <w:pPr>
        <w:rPr>
          <w:rFonts w:asciiTheme="majorHAnsi" w:hAnsiTheme="majorHAnsi"/>
          <w:sz w:val="22"/>
          <w:szCs w:val="22"/>
        </w:rPr>
      </w:pPr>
    </w:p>
    <w:p w14:paraId="13A0B7A9" w14:textId="6A398BC9" w:rsidR="00DD3162" w:rsidRPr="00C43340" w:rsidRDefault="00EA552C" w:rsidP="0062477E">
      <w:pPr>
        <w:jc w:val="center"/>
        <w:rPr>
          <w:rFonts w:asciiTheme="majorHAnsi" w:hAnsiTheme="majorHAnsi"/>
          <w:b/>
          <w:sz w:val="22"/>
          <w:szCs w:val="22"/>
        </w:rPr>
      </w:pPr>
      <w:r>
        <w:rPr>
          <w:rFonts w:asciiTheme="majorHAnsi" w:hAnsiTheme="majorHAnsi"/>
          <w:b/>
          <w:sz w:val="22"/>
          <w:szCs w:val="22"/>
        </w:rPr>
        <w:t>Articolo 5</w:t>
      </w:r>
      <w:r w:rsidR="00DD3162" w:rsidRPr="00C43340">
        <w:rPr>
          <w:rFonts w:asciiTheme="majorHAnsi" w:hAnsiTheme="majorHAnsi"/>
          <w:b/>
          <w:sz w:val="22"/>
          <w:szCs w:val="22"/>
        </w:rPr>
        <w:t xml:space="preserve"> - Denominazione del Distretto</w:t>
      </w:r>
    </w:p>
    <w:p w14:paraId="17B27E34" w14:textId="77777777" w:rsidR="00DD3162" w:rsidRPr="00C43340" w:rsidRDefault="00DD3162" w:rsidP="0062477E">
      <w:pPr>
        <w:rPr>
          <w:rFonts w:asciiTheme="majorHAnsi" w:hAnsiTheme="majorHAnsi"/>
          <w:b/>
          <w:sz w:val="22"/>
          <w:szCs w:val="22"/>
        </w:rPr>
      </w:pPr>
    </w:p>
    <w:p w14:paraId="35A04B86" w14:textId="79886D1B"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 xml:space="preserve">I </w:t>
      </w:r>
      <w:r w:rsidRPr="00C43340">
        <w:rPr>
          <w:rFonts w:asciiTheme="majorHAnsi" w:hAnsiTheme="majorHAnsi"/>
          <w:i/>
          <w:sz w:val="22"/>
          <w:szCs w:val="22"/>
        </w:rPr>
        <w:t>partner</w:t>
      </w:r>
      <w:r w:rsidRPr="00C43340">
        <w:rPr>
          <w:rFonts w:asciiTheme="majorHAnsi" w:hAnsiTheme="majorHAnsi"/>
          <w:sz w:val="22"/>
          <w:szCs w:val="22"/>
        </w:rPr>
        <w:t xml:space="preserve"> </w:t>
      </w:r>
      <w:r w:rsidR="00FB18F5">
        <w:rPr>
          <w:rFonts w:asciiTheme="majorHAnsi" w:hAnsiTheme="majorHAnsi"/>
          <w:sz w:val="22"/>
          <w:szCs w:val="22"/>
        </w:rPr>
        <w:t xml:space="preserve">riconoscono al </w:t>
      </w:r>
      <w:r w:rsidR="00FB18F5" w:rsidRPr="00C43340">
        <w:rPr>
          <w:rFonts w:asciiTheme="majorHAnsi" w:hAnsiTheme="majorHAnsi"/>
          <w:sz w:val="22"/>
          <w:szCs w:val="22"/>
        </w:rPr>
        <w:t xml:space="preserve">Distretto </w:t>
      </w:r>
      <w:r w:rsidR="00FB18F5">
        <w:rPr>
          <w:rFonts w:asciiTheme="majorHAnsi" w:hAnsiTheme="majorHAnsi"/>
          <w:sz w:val="22"/>
          <w:szCs w:val="22"/>
        </w:rPr>
        <w:t>Diffuso di Rilevanza Intercomunale</w:t>
      </w:r>
      <w:r w:rsidR="00FB18F5" w:rsidRPr="00C43340">
        <w:rPr>
          <w:rFonts w:asciiTheme="majorHAnsi" w:hAnsiTheme="majorHAnsi"/>
          <w:sz w:val="22"/>
          <w:szCs w:val="22"/>
        </w:rPr>
        <w:t xml:space="preserve"> </w:t>
      </w:r>
      <w:r w:rsidR="00FB18F5">
        <w:rPr>
          <w:rFonts w:asciiTheme="majorHAnsi" w:hAnsiTheme="majorHAnsi"/>
          <w:sz w:val="22"/>
          <w:szCs w:val="22"/>
        </w:rPr>
        <w:t>la denominazione di</w:t>
      </w:r>
      <w:r w:rsidRPr="00C43340">
        <w:rPr>
          <w:rFonts w:asciiTheme="majorHAnsi" w:hAnsiTheme="majorHAnsi"/>
          <w:sz w:val="22"/>
          <w:szCs w:val="22"/>
        </w:rPr>
        <w:t xml:space="preserve"> </w:t>
      </w:r>
      <w:r w:rsidR="00D77E57">
        <w:rPr>
          <w:rFonts w:asciiTheme="majorHAnsi" w:hAnsiTheme="majorHAnsi"/>
          <w:sz w:val="22"/>
          <w:szCs w:val="22"/>
        </w:rPr>
        <w:t xml:space="preserve">- </w:t>
      </w:r>
      <w:r w:rsidR="00D77E57" w:rsidRPr="00D77E57">
        <w:rPr>
          <w:rFonts w:asciiTheme="majorHAnsi" w:hAnsiTheme="majorHAnsi"/>
          <w:sz w:val="22"/>
          <w:szCs w:val="22"/>
        </w:rPr>
        <w:t>DiD Valle Trompia</w:t>
      </w:r>
      <w:r w:rsidR="00D77E57">
        <w:rPr>
          <w:rFonts w:asciiTheme="majorHAnsi" w:hAnsiTheme="majorHAnsi"/>
          <w:sz w:val="22"/>
          <w:szCs w:val="22"/>
        </w:rPr>
        <w:t xml:space="preserve"> </w:t>
      </w:r>
      <w:r w:rsidR="00D77E57" w:rsidRPr="00D77E57">
        <w:rPr>
          <w:rFonts w:asciiTheme="majorHAnsi" w:hAnsiTheme="majorHAnsi"/>
          <w:sz w:val="22"/>
          <w:szCs w:val="22"/>
        </w:rPr>
        <w:t>“La Montagna e l’Industria”</w:t>
      </w:r>
      <w:r w:rsidR="00D77E57">
        <w:rPr>
          <w:rFonts w:asciiTheme="majorHAnsi" w:hAnsiTheme="majorHAnsi"/>
          <w:sz w:val="22"/>
          <w:szCs w:val="22"/>
        </w:rPr>
        <w:t xml:space="preserve"> - </w:t>
      </w:r>
      <w:r w:rsidR="00FB18F5">
        <w:rPr>
          <w:rFonts w:asciiTheme="majorHAnsi" w:hAnsiTheme="majorHAnsi"/>
          <w:sz w:val="22"/>
          <w:szCs w:val="22"/>
        </w:rPr>
        <w:t xml:space="preserve">, la cui identità si basa sulla dimensione territoriale dell’ambito di riferimento che coinvolge tutti i comuni aderenti alla Comunità Montana di Valle Trompia in un’ottica di valorizzazione commerciale, </w:t>
      </w:r>
      <w:r w:rsidR="00EB40CC">
        <w:rPr>
          <w:rFonts w:asciiTheme="majorHAnsi" w:hAnsiTheme="majorHAnsi"/>
          <w:sz w:val="22"/>
          <w:szCs w:val="22"/>
        </w:rPr>
        <w:t xml:space="preserve">artigianale, </w:t>
      </w:r>
      <w:r w:rsidRPr="00C43340">
        <w:rPr>
          <w:rFonts w:asciiTheme="majorHAnsi" w:hAnsiTheme="majorHAnsi"/>
          <w:sz w:val="22"/>
          <w:szCs w:val="22"/>
        </w:rPr>
        <w:t>culturale e turistica.</w:t>
      </w:r>
    </w:p>
    <w:p w14:paraId="54287CDD" w14:textId="77777777" w:rsidR="00DD3162" w:rsidRPr="00C43340" w:rsidRDefault="00DD3162" w:rsidP="0062477E">
      <w:pPr>
        <w:jc w:val="both"/>
        <w:rPr>
          <w:rFonts w:asciiTheme="majorHAnsi" w:hAnsiTheme="majorHAnsi"/>
          <w:sz w:val="22"/>
          <w:szCs w:val="22"/>
        </w:rPr>
      </w:pPr>
    </w:p>
    <w:p w14:paraId="304B143C" w14:textId="77777777" w:rsidR="00DD3162" w:rsidRPr="00C43340" w:rsidRDefault="00DD3162" w:rsidP="0062477E">
      <w:pPr>
        <w:jc w:val="both"/>
        <w:rPr>
          <w:rFonts w:asciiTheme="majorHAnsi" w:hAnsiTheme="majorHAnsi"/>
          <w:sz w:val="22"/>
          <w:szCs w:val="22"/>
        </w:rPr>
      </w:pPr>
    </w:p>
    <w:p w14:paraId="4B54157E" w14:textId="2AEF6952" w:rsidR="00DD3162" w:rsidRPr="00C43340" w:rsidRDefault="00FE531F" w:rsidP="0062477E">
      <w:pPr>
        <w:jc w:val="center"/>
        <w:rPr>
          <w:rFonts w:asciiTheme="majorHAnsi" w:hAnsiTheme="majorHAnsi"/>
          <w:b/>
          <w:sz w:val="22"/>
          <w:szCs w:val="22"/>
        </w:rPr>
      </w:pPr>
      <w:r>
        <w:rPr>
          <w:rFonts w:asciiTheme="majorHAnsi" w:hAnsiTheme="majorHAnsi"/>
          <w:b/>
          <w:sz w:val="22"/>
          <w:szCs w:val="22"/>
        </w:rPr>
        <w:t>Articolo 6</w:t>
      </w:r>
      <w:r w:rsidR="00DD3162" w:rsidRPr="00C43340">
        <w:rPr>
          <w:rFonts w:asciiTheme="majorHAnsi" w:hAnsiTheme="majorHAnsi"/>
          <w:b/>
          <w:sz w:val="22"/>
          <w:szCs w:val="22"/>
        </w:rPr>
        <w:t xml:space="preserve"> - </w:t>
      </w:r>
      <w:r>
        <w:rPr>
          <w:rFonts w:asciiTheme="majorHAnsi" w:hAnsiTheme="majorHAnsi"/>
          <w:b/>
          <w:sz w:val="22"/>
          <w:szCs w:val="22"/>
        </w:rPr>
        <w:t>Ambito territoriale</w:t>
      </w:r>
      <w:r w:rsidR="00DD3162" w:rsidRPr="00C43340">
        <w:rPr>
          <w:rFonts w:asciiTheme="majorHAnsi" w:hAnsiTheme="majorHAnsi"/>
          <w:b/>
          <w:sz w:val="22"/>
          <w:szCs w:val="22"/>
        </w:rPr>
        <w:t xml:space="preserve"> </w:t>
      </w:r>
      <w:r>
        <w:rPr>
          <w:rFonts w:asciiTheme="majorHAnsi" w:hAnsiTheme="majorHAnsi"/>
          <w:b/>
          <w:sz w:val="22"/>
          <w:szCs w:val="22"/>
        </w:rPr>
        <w:t>costituente il</w:t>
      </w:r>
      <w:r w:rsidR="00DD3162" w:rsidRPr="00C43340">
        <w:rPr>
          <w:rFonts w:asciiTheme="majorHAnsi" w:hAnsiTheme="majorHAnsi"/>
          <w:b/>
          <w:sz w:val="22"/>
          <w:szCs w:val="22"/>
        </w:rPr>
        <w:t xml:space="preserve"> Distretto</w:t>
      </w:r>
      <w:r>
        <w:rPr>
          <w:rFonts w:asciiTheme="majorHAnsi" w:hAnsiTheme="majorHAnsi"/>
          <w:b/>
          <w:sz w:val="22"/>
          <w:szCs w:val="22"/>
        </w:rPr>
        <w:t xml:space="preserve"> del Commercio</w:t>
      </w:r>
    </w:p>
    <w:p w14:paraId="73C9587D" w14:textId="77777777" w:rsidR="00DD3162" w:rsidRPr="00C43340" w:rsidRDefault="00DD3162" w:rsidP="0062477E">
      <w:pPr>
        <w:jc w:val="center"/>
        <w:rPr>
          <w:rFonts w:asciiTheme="majorHAnsi" w:hAnsiTheme="majorHAnsi"/>
          <w:sz w:val="22"/>
          <w:szCs w:val="22"/>
        </w:rPr>
      </w:pPr>
    </w:p>
    <w:p w14:paraId="41C552F9" w14:textId="77777777" w:rsidR="00414B89" w:rsidRDefault="00DD3162" w:rsidP="00A60480">
      <w:pPr>
        <w:jc w:val="both"/>
        <w:rPr>
          <w:rFonts w:asciiTheme="majorHAnsi" w:hAnsiTheme="majorHAnsi"/>
          <w:sz w:val="22"/>
          <w:szCs w:val="22"/>
        </w:rPr>
      </w:pPr>
      <w:r w:rsidRPr="00C43340">
        <w:rPr>
          <w:rFonts w:asciiTheme="majorHAnsi" w:hAnsiTheme="majorHAnsi"/>
          <w:sz w:val="22"/>
          <w:szCs w:val="22"/>
        </w:rPr>
        <w:t xml:space="preserve">Il </w:t>
      </w:r>
      <w:r w:rsidR="00FE531F" w:rsidRPr="00C43340">
        <w:rPr>
          <w:rFonts w:asciiTheme="majorHAnsi" w:hAnsiTheme="majorHAnsi"/>
          <w:sz w:val="22"/>
          <w:szCs w:val="22"/>
        </w:rPr>
        <w:t xml:space="preserve">Distretto </w:t>
      </w:r>
      <w:r w:rsidR="00FE531F">
        <w:rPr>
          <w:rFonts w:asciiTheme="majorHAnsi" w:hAnsiTheme="majorHAnsi"/>
          <w:sz w:val="22"/>
          <w:szCs w:val="22"/>
        </w:rPr>
        <w:t>Diffuso di Rilevanza Intercomunale</w:t>
      </w:r>
      <w:r w:rsidR="00FE531F" w:rsidRPr="00C43340">
        <w:rPr>
          <w:rFonts w:asciiTheme="majorHAnsi" w:hAnsiTheme="majorHAnsi"/>
          <w:sz w:val="22"/>
          <w:szCs w:val="22"/>
        </w:rPr>
        <w:t xml:space="preserve"> </w:t>
      </w:r>
      <w:r w:rsidR="00FE531F">
        <w:rPr>
          <w:rFonts w:asciiTheme="majorHAnsi" w:hAnsiTheme="majorHAnsi"/>
          <w:sz w:val="22"/>
          <w:szCs w:val="22"/>
        </w:rPr>
        <w:t>denominato</w:t>
      </w:r>
      <w:r w:rsidR="00FE531F" w:rsidRPr="00C43340">
        <w:rPr>
          <w:rFonts w:asciiTheme="majorHAnsi" w:hAnsiTheme="majorHAnsi"/>
          <w:sz w:val="22"/>
          <w:szCs w:val="22"/>
        </w:rPr>
        <w:t xml:space="preserve"> </w:t>
      </w:r>
      <w:r w:rsidR="00FE531F">
        <w:rPr>
          <w:rFonts w:asciiTheme="majorHAnsi" w:hAnsiTheme="majorHAnsi"/>
          <w:sz w:val="22"/>
          <w:szCs w:val="22"/>
        </w:rPr>
        <w:t xml:space="preserve">“Distretto del Commercio della Valle Trompia” </w:t>
      </w:r>
      <w:r w:rsidR="00782344">
        <w:rPr>
          <w:rFonts w:asciiTheme="majorHAnsi" w:hAnsiTheme="majorHAnsi"/>
          <w:sz w:val="22"/>
          <w:szCs w:val="22"/>
        </w:rPr>
        <w:t>coinvolge la totalità dei territori comunali dei Comuni della Comunità Montana di Valle Trompia</w:t>
      </w:r>
      <w:r w:rsidR="00643212">
        <w:rPr>
          <w:rFonts w:asciiTheme="majorHAnsi" w:hAnsiTheme="majorHAnsi"/>
          <w:sz w:val="22"/>
          <w:szCs w:val="22"/>
        </w:rPr>
        <w:t>. Il perimetro dell’ambito</w:t>
      </w:r>
      <w:r w:rsidRPr="00C43340">
        <w:rPr>
          <w:rFonts w:asciiTheme="majorHAnsi" w:hAnsiTheme="majorHAnsi"/>
          <w:sz w:val="22"/>
          <w:szCs w:val="22"/>
        </w:rPr>
        <w:t xml:space="preserve"> è basato</w:t>
      </w:r>
      <w:r w:rsidR="00A60480">
        <w:rPr>
          <w:rFonts w:asciiTheme="majorHAnsi" w:hAnsiTheme="majorHAnsi"/>
          <w:sz w:val="22"/>
          <w:szCs w:val="22"/>
        </w:rPr>
        <w:t xml:space="preserve"> su</w:t>
      </w:r>
      <w:r w:rsidRPr="00C43340">
        <w:rPr>
          <w:rFonts w:asciiTheme="majorHAnsi" w:hAnsiTheme="majorHAnsi"/>
          <w:sz w:val="22"/>
          <w:szCs w:val="22"/>
        </w:rPr>
        <w:t xml:space="preserve"> </w:t>
      </w:r>
      <w:r w:rsidR="00A60480" w:rsidRPr="00A60480">
        <w:rPr>
          <w:rFonts w:asciiTheme="majorHAnsi" w:hAnsiTheme="majorHAnsi"/>
          <w:sz w:val="22"/>
          <w:szCs w:val="22"/>
        </w:rPr>
        <w:t>un sistema diffuso di attività commerciali che caratterizzano l’intero territorio.</w:t>
      </w:r>
    </w:p>
    <w:p w14:paraId="0A3741D8" w14:textId="77777777" w:rsidR="00D8467B" w:rsidRDefault="00414B89" w:rsidP="00414B89">
      <w:pPr>
        <w:jc w:val="both"/>
        <w:rPr>
          <w:rFonts w:asciiTheme="majorHAnsi" w:hAnsiTheme="majorHAnsi"/>
          <w:sz w:val="22"/>
          <w:szCs w:val="22"/>
        </w:rPr>
      </w:pPr>
      <w:r w:rsidRPr="00414B89">
        <w:rPr>
          <w:rFonts w:asciiTheme="majorHAnsi" w:hAnsiTheme="majorHAnsi"/>
          <w:sz w:val="22"/>
          <w:szCs w:val="22"/>
        </w:rPr>
        <w:t xml:space="preserve">A seguito delle analisi </w:t>
      </w:r>
      <w:r>
        <w:rPr>
          <w:rFonts w:asciiTheme="majorHAnsi" w:hAnsiTheme="majorHAnsi"/>
          <w:sz w:val="22"/>
          <w:szCs w:val="22"/>
        </w:rPr>
        <w:t>svolte</w:t>
      </w:r>
      <w:r w:rsidRPr="00414B89">
        <w:rPr>
          <w:rFonts w:asciiTheme="majorHAnsi" w:hAnsiTheme="majorHAnsi"/>
          <w:sz w:val="22"/>
          <w:szCs w:val="22"/>
        </w:rPr>
        <w:t xml:space="preserve"> relativi al posizionamento territoriale si procede con la definizione la porzione di territorio </w:t>
      </w:r>
      <w:r>
        <w:rPr>
          <w:rFonts w:asciiTheme="majorHAnsi" w:hAnsiTheme="majorHAnsi"/>
          <w:sz w:val="22"/>
          <w:szCs w:val="22"/>
        </w:rPr>
        <w:t xml:space="preserve">è stato </w:t>
      </w:r>
      <w:r w:rsidR="00A60480" w:rsidRPr="00A60480">
        <w:rPr>
          <w:rFonts w:asciiTheme="majorHAnsi" w:hAnsiTheme="majorHAnsi"/>
          <w:sz w:val="22"/>
          <w:szCs w:val="22"/>
        </w:rPr>
        <w:t xml:space="preserve">possibile definire </w:t>
      </w:r>
      <w:r w:rsidR="00A60480">
        <w:rPr>
          <w:rFonts w:asciiTheme="majorHAnsi" w:hAnsiTheme="majorHAnsi"/>
          <w:sz w:val="22"/>
          <w:szCs w:val="22"/>
        </w:rPr>
        <w:t xml:space="preserve">l’ambito territoriale costituente il Distretto del Commercio </w:t>
      </w:r>
      <w:r w:rsidR="00643212">
        <w:rPr>
          <w:rFonts w:asciiTheme="majorHAnsi" w:hAnsiTheme="majorHAnsi"/>
          <w:sz w:val="22"/>
          <w:szCs w:val="22"/>
        </w:rPr>
        <w:t xml:space="preserve">attraverso </w:t>
      </w:r>
      <w:r>
        <w:rPr>
          <w:rFonts w:asciiTheme="majorHAnsi" w:hAnsiTheme="majorHAnsi"/>
          <w:sz w:val="22"/>
          <w:szCs w:val="22"/>
        </w:rPr>
        <w:t xml:space="preserve">una delimitazione diffusa </w:t>
      </w:r>
      <w:r w:rsidR="00A60480" w:rsidRPr="00A60480">
        <w:rPr>
          <w:rFonts w:asciiTheme="majorHAnsi" w:hAnsiTheme="majorHAnsi"/>
          <w:sz w:val="22"/>
          <w:szCs w:val="22"/>
        </w:rPr>
        <w:t xml:space="preserve">che coinvolge i territori dei Comuni aderenti </w:t>
      </w:r>
      <w:r w:rsidR="00A60480">
        <w:rPr>
          <w:rFonts w:asciiTheme="majorHAnsi" w:hAnsiTheme="majorHAnsi"/>
          <w:sz w:val="22"/>
          <w:szCs w:val="22"/>
        </w:rPr>
        <w:t>alla Comunità Montana della Valle T</w:t>
      </w:r>
      <w:r w:rsidR="00643212">
        <w:rPr>
          <w:rFonts w:asciiTheme="majorHAnsi" w:hAnsiTheme="majorHAnsi"/>
          <w:sz w:val="22"/>
          <w:szCs w:val="22"/>
        </w:rPr>
        <w:t>r</w:t>
      </w:r>
      <w:r w:rsidR="00A60480">
        <w:rPr>
          <w:rFonts w:asciiTheme="majorHAnsi" w:hAnsiTheme="majorHAnsi"/>
          <w:sz w:val="22"/>
          <w:szCs w:val="22"/>
        </w:rPr>
        <w:t xml:space="preserve">ompia </w:t>
      </w:r>
      <w:r w:rsidR="00A60480" w:rsidRPr="00A60480">
        <w:rPr>
          <w:rFonts w:asciiTheme="majorHAnsi" w:hAnsiTheme="majorHAnsi"/>
          <w:sz w:val="22"/>
          <w:szCs w:val="22"/>
        </w:rPr>
        <w:t>nella loro totalità. Il dimensionamento</w:t>
      </w:r>
      <w:r w:rsidR="00A60480">
        <w:rPr>
          <w:rFonts w:asciiTheme="majorHAnsi" w:hAnsiTheme="majorHAnsi"/>
          <w:sz w:val="22"/>
          <w:szCs w:val="22"/>
        </w:rPr>
        <w:t xml:space="preserve"> dell’ambito territoriale</w:t>
      </w:r>
      <w:r w:rsidR="00A60480" w:rsidRPr="00A60480">
        <w:rPr>
          <w:rFonts w:asciiTheme="majorHAnsi" w:hAnsiTheme="majorHAnsi"/>
          <w:sz w:val="22"/>
          <w:szCs w:val="22"/>
        </w:rPr>
        <w:t xml:space="preserve"> è dato dalla stretta relazione tra le attività commerciali, sia configurate in addensamenti che in sistemi diffusi, ed il territorio della</w:t>
      </w:r>
      <w:r w:rsidR="00643212">
        <w:rPr>
          <w:rFonts w:asciiTheme="majorHAnsi" w:hAnsiTheme="majorHAnsi"/>
          <w:sz w:val="22"/>
          <w:szCs w:val="22"/>
        </w:rPr>
        <w:t xml:space="preserve"> Valle Trompia.</w:t>
      </w:r>
      <w:r>
        <w:rPr>
          <w:rFonts w:asciiTheme="majorHAnsi" w:hAnsiTheme="majorHAnsi"/>
          <w:sz w:val="22"/>
          <w:szCs w:val="22"/>
        </w:rPr>
        <w:t xml:space="preserve"> </w:t>
      </w:r>
      <w:r w:rsidRPr="00414B89">
        <w:rPr>
          <w:rFonts w:asciiTheme="majorHAnsi" w:hAnsiTheme="majorHAnsi"/>
          <w:sz w:val="22"/>
          <w:szCs w:val="22"/>
        </w:rPr>
        <w:t xml:space="preserve">Il dimensionamento territoriale del </w:t>
      </w:r>
      <w:r>
        <w:rPr>
          <w:rFonts w:asciiTheme="majorHAnsi" w:hAnsiTheme="majorHAnsi"/>
          <w:sz w:val="22"/>
          <w:szCs w:val="22"/>
        </w:rPr>
        <w:t>Distretto del Commercio della</w:t>
      </w:r>
      <w:r w:rsidRPr="00414B89">
        <w:rPr>
          <w:rFonts w:asciiTheme="majorHAnsi" w:hAnsiTheme="majorHAnsi"/>
          <w:sz w:val="22"/>
          <w:szCs w:val="22"/>
        </w:rPr>
        <w:t xml:space="preserve"> Valle Trompia si basa su due important</w:t>
      </w:r>
      <w:r>
        <w:rPr>
          <w:rFonts w:asciiTheme="majorHAnsi" w:hAnsiTheme="majorHAnsi"/>
          <w:sz w:val="22"/>
          <w:szCs w:val="22"/>
        </w:rPr>
        <w:t xml:space="preserve">i </w:t>
      </w:r>
      <w:r w:rsidRPr="00414B89">
        <w:rPr>
          <w:rFonts w:asciiTheme="majorHAnsi" w:hAnsiTheme="majorHAnsi"/>
          <w:sz w:val="22"/>
          <w:szCs w:val="22"/>
        </w:rPr>
        <w:t>elementi che si relazionano sinergicamente: commercio e territorio.</w:t>
      </w:r>
      <w:r>
        <w:rPr>
          <w:rFonts w:asciiTheme="majorHAnsi" w:hAnsiTheme="majorHAnsi"/>
          <w:sz w:val="22"/>
          <w:szCs w:val="22"/>
        </w:rPr>
        <w:t xml:space="preserve"> </w:t>
      </w:r>
      <w:r w:rsidRPr="00414B89">
        <w:rPr>
          <w:rFonts w:asciiTheme="majorHAnsi" w:hAnsiTheme="majorHAnsi"/>
          <w:sz w:val="22"/>
          <w:szCs w:val="22"/>
        </w:rPr>
        <w:t>Essi permettono di dimensionare l’ambito nella misura degli addensamenti commerciali e della geografia dell’offerta, oltre che sulla</w:t>
      </w:r>
      <w:r w:rsidR="00D8467B">
        <w:rPr>
          <w:rFonts w:asciiTheme="majorHAnsi" w:hAnsiTheme="majorHAnsi"/>
          <w:sz w:val="22"/>
          <w:szCs w:val="22"/>
        </w:rPr>
        <w:t xml:space="preserve"> base delle attività presenti.</w:t>
      </w:r>
    </w:p>
    <w:p w14:paraId="61506D3B" w14:textId="04E5A150" w:rsidR="00DD3162" w:rsidRPr="00C43340" w:rsidRDefault="00414B89" w:rsidP="00414B89">
      <w:pPr>
        <w:jc w:val="both"/>
        <w:rPr>
          <w:rFonts w:asciiTheme="majorHAnsi" w:hAnsiTheme="majorHAnsi"/>
          <w:sz w:val="22"/>
          <w:szCs w:val="22"/>
        </w:rPr>
      </w:pPr>
      <w:r w:rsidRPr="00414B89">
        <w:rPr>
          <w:rFonts w:asciiTheme="majorHAnsi" w:hAnsiTheme="majorHAnsi"/>
          <w:sz w:val="22"/>
          <w:szCs w:val="22"/>
        </w:rPr>
        <w:lastRenderedPageBreak/>
        <w:t>E’ stato dunque possibile proporre un</w:t>
      </w:r>
      <w:r>
        <w:rPr>
          <w:rFonts w:asciiTheme="majorHAnsi" w:hAnsiTheme="majorHAnsi"/>
          <w:sz w:val="22"/>
          <w:szCs w:val="22"/>
        </w:rPr>
        <w:t xml:space="preserve"> </w:t>
      </w:r>
      <w:r w:rsidRPr="00414B89">
        <w:rPr>
          <w:rFonts w:asciiTheme="majorHAnsi" w:hAnsiTheme="majorHAnsi"/>
          <w:sz w:val="22"/>
          <w:szCs w:val="22"/>
        </w:rPr>
        <w:t xml:space="preserve">dimensionamento diffuso del </w:t>
      </w:r>
      <w:r>
        <w:rPr>
          <w:rFonts w:asciiTheme="majorHAnsi" w:hAnsiTheme="majorHAnsi"/>
          <w:sz w:val="22"/>
          <w:szCs w:val="22"/>
        </w:rPr>
        <w:t>Distretto del Commercio</w:t>
      </w:r>
      <w:r w:rsidRPr="00414B89">
        <w:rPr>
          <w:rFonts w:asciiTheme="majorHAnsi" w:hAnsiTheme="majorHAnsi"/>
          <w:sz w:val="22"/>
          <w:szCs w:val="22"/>
        </w:rPr>
        <w:t xml:space="preserve"> che coinvolge l’intero territorio della Valle Trompia.</w:t>
      </w:r>
    </w:p>
    <w:p w14:paraId="657B5762" w14:textId="77777777" w:rsidR="00DD3162" w:rsidRDefault="00DD3162" w:rsidP="0062477E">
      <w:pPr>
        <w:rPr>
          <w:rFonts w:asciiTheme="majorHAnsi" w:hAnsiTheme="majorHAnsi"/>
          <w:sz w:val="22"/>
          <w:szCs w:val="22"/>
        </w:rPr>
      </w:pPr>
    </w:p>
    <w:p w14:paraId="11115147" w14:textId="77777777" w:rsidR="00D8467B" w:rsidRPr="00C43340" w:rsidRDefault="00D8467B" w:rsidP="0062477E">
      <w:pPr>
        <w:rPr>
          <w:rFonts w:asciiTheme="majorHAnsi" w:hAnsiTheme="majorHAnsi"/>
          <w:sz w:val="22"/>
          <w:szCs w:val="22"/>
        </w:rPr>
      </w:pPr>
    </w:p>
    <w:p w14:paraId="64793273" w14:textId="25F5952D" w:rsidR="00DD3162" w:rsidRPr="00C43340" w:rsidRDefault="0032641E" w:rsidP="0062477E">
      <w:pPr>
        <w:jc w:val="center"/>
        <w:rPr>
          <w:rFonts w:asciiTheme="majorHAnsi" w:hAnsiTheme="majorHAnsi"/>
          <w:b/>
          <w:sz w:val="22"/>
          <w:szCs w:val="22"/>
        </w:rPr>
      </w:pPr>
      <w:r>
        <w:rPr>
          <w:rFonts w:asciiTheme="majorHAnsi" w:hAnsiTheme="majorHAnsi"/>
          <w:b/>
          <w:sz w:val="22"/>
          <w:szCs w:val="22"/>
        </w:rPr>
        <w:t>A</w:t>
      </w:r>
      <w:r w:rsidR="00AC47B2">
        <w:rPr>
          <w:rFonts w:asciiTheme="majorHAnsi" w:hAnsiTheme="majorHAnsi"/>
          <w:b/>
          <w:sz w:val="22"/>
          <w:szCs w:val="22"/>
        </w:rPr>
        <w:t>rticolo 7</w:t>
      </w:r>
      <w:r>
        <w:rPr>
          <w:rFonts w:asciiTheme="majorHAnsi" w:hAnsiTheme="majorHAnsi"/>
          <w:b/>
          <w:sz w:val="22"/>
          <w:szCs w:val="22"/>
        </w:rPr>
        <w:t xml:space="preserve"> - G</w:t>
      </w:r>
      <w:r w:rsidR="00DD3162" w:rsidRPr="00C43340">
        <w:rPr>
          <w:rFonts w:asciiTheme="majorHAnsi" w:hAnsiTheme="majorHAnsi"/>
          <w:b/>
          <w:sz w:val="22"/>
          <w:szCs w:val="22"/>
        </w:rPr>
        <w:t>overnance del Distretto</w:t>
      </w:r>
    </w:p>
    <w:p w14:paraId="1891556C" w14:textId="77777777" w:rsidR="00DD3162" w:rsidRPr="00C43340" w:rsidRDefault="00DD3162" w:rsidP="0062477E">
      <w:pPr>
        <w:rPr>
          <w:rFonts w:asciiTheme="majorHAnsi" w:hAnsiTheme="majorHAnsi"/>
          <w:sz w:val="22"/>
          <w:szCs w:val="22"/>
        </w:rPr>
      </w:pPr>
    </w:p>
    <w:p w14:paraId="1A86DC70" w14:textId="1AD24AC9" w:rsidR="00DD3162" w:rsidRDefault="00DD3162" w:rsidP="0062477E">
      <w:pPr>
        <w:jc w:val="both"/>
        <w:rPr>
          <w:rFonts w:asciiTheme="majorHAnsi" w:hAnsiTheme="majorHAnsi"/>
          <w:sz w:val="22"/>
          <w:szCs w:val="22"/>
        </w:rPr>
      </w:pPr>
      <w:r w:rsidRPr="00C43340">
        <w:rPr>
          <w:rFonts w:asciiTheme="majorHAnsi" w:hAnsiTheme="majorHAnsi"/>
          <w:sz w:val="22"/>
          <w:szCs w:val="22"/>
        </w:rPr>
        <w:t xml:space="preserve">Tra gli obiettivi generali dell’Accordo di Distretto vi è l’individuazione di una </w:t>
      </w:r>
      <w:r w:rsidRPr="00C43340">
        <w:rPr>
          <w:rFonts w:asciiTheme="majorHAnsi" w:hAnsiTheme="majorHAnsi"/>
          <w:i/>
          <w:sz w:val="22"/>
          <w:szCs w:val="22"/>
        </w:rPr>
        <w:t>governance</w:t>
      </w:r>
      <w:r w:rsidRPr="00C43340">
        <w:rPr>
          <w:rFonts w:asciiTheme="majorHAnsi" w:hAnsiTheme="majorHAnsi"/>
          <w:sz w:val="22"/>
          <w:szCs w:val="22"/>
        </w:rPr>
        <w:t xml:space="preserve"> di Distretto, la quale si esplica attraverso un partenariato stabile ed inclusivo al quale aderiscono</w:t>
      </w:r>
      <w:r w:rsidR="0032641E">
        <w:rPr>
          <w:rFonts w:asciiTheme="majorHAnsi" w:hAnsiTheme="majorHAnsi"/>
          <w:sz w:val="22"/>
          <w:szCs w:val="22"/>
        </w:rPr>
        <w:t xml:space="preserve"> i </w:t>
      </w:r>
      <w:r w:rsidR="00D8467B" w:rsidRPr="00D8467B">
        <w:rPr>
          <w:rFonts w:asciiTheme="majorHAnsi" w:hAnsiTheme="majorHAnsi"/>
          <w:i/>
          <w:sz w:val="22"/>
          <w:szCs w:val="22"/>
        </w:rPr>
        <w:t>partner</w:t>
      </w:r>
      <w:r w:rsidR="0032641E">
        <w:rPr>
          <w:rFonts w:asciiTheme="majorHAnsi" w:hAnsiTheme="majorHAnsi"/>
          <w:sz w:val="22"/>
          <w:szCs w:val="22"/>
        </w:rPr>
        <w:t xml:space="preserve"> del presente Accordo</w:t>
      </w:r>
      <w:r w:rsidR="002C2DF3">
        <w:rPr>
          <w:rFonts w:asciiTheme="majorHAnsi" w:hAnsiTheme="majorHAnsi"/>
          <w:sz w:val="22"/>
          <w:szCs w:val="22"/>
        </w:rPr>
        <w:t>.</w:t>
      </w:r>
    </w:p>
    <w:p w14:paraId="77D2DE91" w14:textId="77777777" w:rsidR="00F97DF6" w:rsidRDefault="00F97DF6" w:rsidP="0062477E">
      <w:pPr>
        <w:jc w:val="both"/>
        <w:rPr>
          <w:rFonts w:asciiTheme="majorHAnsi" w:hAnsiTheme="majorHAnsi"/>
          <w:sz w:val="22"/>
          <w:szCs w:val="22"/>
        </w:rPr>
      </w:pPr>
    </w:p>
    <w:p w14:paraId="7350F5F0" w14:textId="03F7E241" w:rsidR="003E0CF8" w:rsidRPr="00AC47B2" w:rsidRDefault="003E0CF8" w:rsidP="0062477E">
      <w:pPr>
        <w:jc w:val="both"/>
        <w:rPr>
          <w:rFonts w:asciiTheme="majorHAnsi" w:hAnsiTheme="majorHAnsi"/>
          <w:b/>
          <w:sz w:val="22"/>
          <w:szCs w:val="22"/>
        </w:rPr>
      </w:pPr>
      <w:r w:rsidRPr="00AC47B2">
        <w:rPr>
          <w:rFonts w:asciiTheme="majorHAnsi" w:hAnsiTheme="majorHAnsi"/>
          <w:b/>
          <w:sz w:val="22"/>
          <w:szCs w:val="22"/>
        </w:rPr>
        <w:t>Organizzazione del partenariato</w:t>
      </w:r>
    </w:p>
    <w:p w14:paraId="09A1A821" w14:textId="5A2542FB" w:rsidR="00F97DF6" w:rsidRPr="00F97DF6" w:rsidRDefault="00F97DF6" w:rsidP="00F97DF6">
      <w:pPr>
        <w:jc w:val="both"/>
        <w:rPr>
          <w:rFonts w:asciiTheme="majorHAnsi" w:hAnsiTheme="majorHAnsi"/>
          <w:sz w:val="22"/>
          <w:szCs w:val="22"/>
        </w:rPr>
      </w:pPr>
      <w:r w:rsidRPr="00F97DF6">
        <w:rPr>
          <w:rFonts w:asciiTheme="majorHAnsi" w:hAnsiTheme="majorHAnsi"/>
          <w:sz w:val="22"/>
          <w:szCs w:val="22"/>
        </w:rPr>
        <w:t>L’ampio partenariato</w:t>
      </w:r>
      <w:r>
        <w:rPr>
          <w:rFonts w:asciiTheme="majorHAnsi" w:hAnsiTheme="majorHAnsi"/>
          <w:sz w:val="22"/>
          <w:szCs w:val="22"/>
        </w:rPr>
        <w:t>,</w:t>
      </w:r>
      <w:r w:rsidRPr="00F97DF6">
        <w:rPr>
          <w:rFonts w:asciiTheme="majorHAnsi" w:hAnsiTheme="majorHAnsi"/>
          <w:sz w:val="22"/>
          <w:szCs w:val="22"/>
        </w:rPr>
        <w:t xml:space="preserve"> stabile ed inclusivo</w:t>
      </w:r>
      <w:r>
        <w:rPr>
          <w:rFonts w:asciiTheme="majorHAnsi" w:hAnsiTheme="majorHAnsi"/>
          <w:sz w:val="22"/>
          <w:szCs w:val="22"/>
        </w:rPr>
        <w:t>,</w:t>
      </w:r>
      <w:r w:rsidRPr="00F97DF6">
        <w:rPr>
          <w:rFonts w:asciiTheme="majorHAnsi" w:hAnsiTheme="majorHAnsi"/>
          <w:sz w:val="22"/>
          <w:szCs w:val="22"/>
        </w:rPr>
        <w:t xml:space="preserve"> non può prescindere da una precisa organizzazione del Distretto Diffuso </w:t>
      </w:r>
      <w:r>
        <w:rPr>
          <w:rFonts w:asciiTheme="majorHAnsi" w:hAnsiTheme="majorHAnsi"/>
          <w:sz w:val="22"/>
          <w:szCs w:val="22"/>
        </w:rPr>
        <w:t>di Rilevanza Intercomunale, il</w:t>
      </w:r>
      <w:r w:rsidRPr="00F97DF6">
        <w:rPr>
          <w:rFonts w:asciiTheme="majorHAnsi" w:hAnsiTheme="majorHAnsi"/>
          <w:sz w:val="22"/>
          <w:szCs w:val="22"/>
        </w:rPr>
        <w:t xml:space="preserve"> quale si organizza attraverso tipologie di </w:t>
      </w:r>
      <w:r w:rsidR="00D8467B" w:rsidRPr="00D8467B">
        <w:rPr>
          <w:rFonts w:asciiTheme="majorHAnsi" w:hAnsiTheme="majorHAnsi"/>
          <w:i/>
          <w:sz w:val="22"/>
          <w:szCs w:val="22"/>
        </w:rPr>
        <w:t>partner</w:t>
      </w:r>
      <w:r w:rsidRPr="00F97DF6">
        <w:rPr>
          <w:rFonts w:asciiTheme="majorHAnsi" w:hAnsiTheme="majorHAnsi"/>
          <w:sz w:val="22"/>
          <w:szCs w:val="22"/>
        </w:rPr>
        <w:t>:</w:t>
      </w:r>
    </w:p>
    <w:p w14:paraId="19BBBFE6" w14:textId="063DD85D" w:rsidR="00F97DF6" w:rsidRPr="00330FFF" w:rsidRDefault="00F97DF6" w:rsidP="00330FFF">
      <w:pPr>
        <w:pStyle w:val="ListParagraph"/>
        <w:numPr>
          <w:ilvl w:val="0"/>
          <w:numId w:val="5"/>
        </w:numPr>
        <w:jc w:val="both"/>
        <w:rPr>
          <w:rFonts w:asciiTheme="majorHAnsi" w:hAnsiTheme="majorHAnsi"/>
          <w:sz w:val="22"/>
          <w:szCs w:val="22"/>
        </w:rPr>
      </w:pPr>
      <w:r w:rsidRPr="00330FFF">
        <w:rPr>
          <w:rFonts w:asciiTheme="majorHAnsi" w:hAnsiTheme="majorHAnsi"/>
          <w:sz w:val="22"/>
          <w:szCs w:val="22"/>
        </w:rPr>
        <w:t>Capofila</w:t>
      </w:r>
    </w:p>
    <w:p w14:paraId="52BDA016" w14:textId="6CED1156" w:rsidR="00F97DF6" w:rsidRPr="00330FFF" w:rsidRDefault="00F97DF6" w:rsidP="00330FFF">
      <w:pPr>
        <w:pStyle w:val="ListParagraph"/>
        <w:numPr>
          <w:ilvl w:val="0"/>
          <w:numId w:val="5"/>
        </w:numPr>
        <w:jc w:val="both"/>
        <w:rPr>
          <w:rFonts w:asciiTheme="majorHAnsi" w:hAnsiTheme="majorHAnsi"/>
          <w:sz w:val="22"/>
          <w:szCs w:val="22"/>
        </w:rPr>
      </w:pPr>
      <w:r w:rsidRPr="00330FFF">
        <w:rPr>
          <w:rFonts w:asciiTheme="majorHAnsi" w:hAnsiTheme="majorHAnsi"/>
          <w:sz w:val="22"/>
          <w:szCs w:val="22"/>
        </w:rPr>
        <w:t>Comuni aderenti</w:t>
      </w:r>
    </w:p>
    <w:p w14:paraId="6D07821A" w14:textId="3FB18F22" w:rsidR="00C8659C" w:rsidRPr="00330FFF" w:rsidRDefault="00C8659C" w:rsidP="00330FFF">
      <w:pPr>
        <w:pStyle w:val="ListParagraph"/>
        <w:numPr>
          <w:ilvl w:val="0"/>
          <w:numId w:val="5"/>
        </w:numPr>
        <w:jc w:val="both"/>
        <w:rPr>
          <w:rFonts w:asciiTheme="majorHAnsi" w:hAnsiTheme="majorHAnsi"/>
          <w:sz w:val="22"/>
          <w:szCs w:val="22"/>
        </w:rPr>
      </w:pPr>
      <w:r w:rsidRPr="00330FFF">
        <w:rPr>
          <w:rFonts w:asciiTheme="majorHAnsi" w:hAnsiTheme="majorHAnsi"/>
          <w:sz w:val="22"/>
          <w:szCs w:val="22"/>
        </w:rPr>
        <w:t>Associazioni imprenditoriali del commercio</w:t>
      </w:r>
      <w:r w:rsidR="00D647CC">
        <w:rPr>
          <w:rFonts w:asciiTheme="majorHAnsi" w:hAnsiTheme="majorHAnsi"/>
          <w:sz w:val="22"/>
          <w:szCs w:val="22"/>
        </w:rPr>
        <w:t xml:space="preserve"> e CCIAA</w:t>
      </w:r>
    </w:p>
    <w:p w14:paraId="2FDF314D" w14:textId="1731B932" w:rsidR="00C8659C" w:rsidRPr="00330FFF" w:rsidRDefault="00C8659C" w:rsidP="00330FFF">
      <w:pPr>
        <w:pStyle w:val="ListParagraph"/>
        <w:numPr>
          <w:ilvl w:val="0"/>
          <w:numId w:val="5"/>
        </w:numPr>
        <w:jc w:val="both"/>
        <w:rPr>
          <w:rFonts w:asciiTheme="majorHAnsi" w:hAnsiTheme="majorHAnsi"/>
          <w:sz w:val="22"/>
          <w:szCs w:val="22"/>
        </w:rPr>
      </w:pPr>
      <w:r w:rsidRPr="00330FFF">
        <w:rPr>
          <w:rFonts w:asciiTheme="majorHAnsi" w:hAnsiTheme="majorHAnsi"/>
          <w:sz w:val="22"/>
          <w:szCs w:val="22"/>
        </w:rPr>
        <w:t>Soggetti interessati maggiormente rappresentativi</w:t>
      </w:r>
    </w:p>
    <w:p w14:paraId="0F970962" w14:textId="47F842AC" w:rsidR="00C8659C" w:rsidRPr="004C07B8" w:rsidRDefault="00F97DF6" w:rsidP="00F97DF6">
      <w:pPr>
        <w:pStyle w:val="ListParagraph"/>
        <w:numPr>
          <w:ilvl w:val="0"/>
          <w:numId w:val="5"/>
        </w:numPr>
        <w:jc w:val="both"/>
        <w:rPr>
          <w:rFonts w:asciiTheme="majorHAnsi" w:hAnsiTheme="majorHAnsi"/>
          <w:sz w:val="22"/>
          <w:szCs w:val="22"/>
        </w:rPr>
      </w:pPr>
      <w:r w:rsidRPr="00330FFF">
        <w:rPr>
          <w:rFonts w:asciiTheme="majorHAnsi" w:hAnsiTheme="majorHAnsi"/>
          <w:sz w:val="22"/>
          <w:szCs w:val="22"/>
        </w:rPr>
        <w:t>Soggetti interessati</w:t>
      </w:r>
    </w:p>
    <w:p w14:paraId="0256D296" w14:textId="6E654FC1" w:rsidR="003E0CF8" w:rsidRDefault="00C8659C" w:rsidP="00F97DF6">
      <w:pPr>
        <w:jc w:val="both"/>
        <w:rPr>
          <w:rFonts w:asciiTheme="majorHAnsi" w:hAnsiTheme="majorHAnsi"/>
          <w:sz w:val="22"/>
          <w:szCs w:val="22"/>
        </w:rPr>
      </w:pPr>
      <w:r>
        <w:rPr>
          <w:rFonts w:asciiTheme="majorHAnsi" w:hAnsiTheme="majorHAnsi"/>
          <w:sz w:val="22"/>
          <w:szCs w:val="22"/>
        </w:rPr>
        <w:t>Le</w:t>
      </w:r>
      <w:r w:rsidR="00F97DF6" w:rsidRPr="00F97DF6">
        <w:rPr>
          <w:rFonts w:asciiTheme="majorHAnsi" w:hAnsiTheme="majorHAnsi"/>
          <w:sz w:val="22"/>
          <w:szCs w:val="22"/>
        </w:rPr>
        <w:t xml:space="preserve"> “</w:t>
      </w:r>
      <w:r>
        <w:rPr>
          <w:rFonts w:asciiTheme="majorHAnsi" w:hAnsiTheme="majorHAnsi"/>
          <w:sz w:val="22"/>
          <w:szCs w:val="22"/>
        </w:rPr>
        <w:t>Associazioni imprenditoriali del commercio” rappresentano le A</w:t>
      </w:r>
      <w:r w:rsidR="00F97DF6" w:rsidRPr="00F97DF6">
        <w:rPr>
          <w:rFonts w:asciiTheme="majorHAnsi" w:hAnsiTheme="majorHAnsi"/>
          <w:sz w:val="22"/>
          <w:szCs w:val="22"/>
        </w:rPr>
        <w:t>ssociazioni imprenditoriali maggiormente rappresentative per il settore del com</w:t>
      </w:r>
      <w:r w:rsidR="003E0CF8">
        <w:rPr>
          <w:rFonts w:asciiTheme="majorHAnsi" w:hAnsiTheme="majorHAnsi"/>
          <w:sz w:val="22"/>
          <w:szCs w:val="22"/>
        </w:rPr>
        <w:t>mercio a livello provinciale, quali soggetti necessari per</w:t>
      </w:r>
      <w:r w:rsidR="00D647CC">
        <w:rPr>
          <w:rFonts w:asciiTheme="majorHAnsi" w:hAnsiTheme="majorHAnsi"/>
          <w:sz w:val="22"/>
          <w:szCs w:val="22"/>
        </w:rPr>
        <w:t xml:space="preserve"> l’individuazione del Distretto, alle quali si aggiunge la Camera di Commercio Industria Artigianato e Agricoltura di Brescia.</w:t>
      </w:r>
    </w:p>
    <w:p w14:paraId="4581C30C" w14:textId="3AAEAFE5" w:rsidR="003E0CF8" w:rsidRDefault="003E0CF8" w:rsidP="00F97DF6">
      <w:pPr>
        <w:jc w:val="both"/>
        <w:rPr>
          <w:rFonts w:asciiTheme="majorHAnsi" w:hAnsiTheme="majorHAnsi"/>
          <w:sz w:val="22"/>
          <w:szCs w:val="22"/>
        </w:rPr>
      </w:pPr>
      <w:r>
        <w:rPr>
          <w:rFonts w:asciiTheme="majorHAnsi" w:hAnsiTheme="majorHAnsi"/>
          <w:sz w:val="22"/>
          <w:szCs w:val="22"/>
        </w:rPr>
        <w:t>C</w:t>
      </w:r>
      <w:r w:rsidR="00C8659C">
        <w:rPr>
          <w:rFonts w:asciiTheme="majorHAnsi" w:hAnsiTheme="majorHAnsi"/>
          <w:sz w:val="22"/>
          <w:szCs w:val="22"/>
        </w:rPr>
        <w:t>on</w:t>
      </w:r>
      <w:r w:rsidR="00F97DF6" w:rsidRPr="00F97DF6">
        <w:rPr>
          <w:rFonts w:asciiTheme="majorHAnsi" w:hAnsiTheme="majorHAnsi"/>
          <w:sz w:val="22"/>
          <w:szCs w:val="22"/>
        </w:rPr>
        <w:t xml:space="preserve"> “Soggetti</w:t>
      </w:r>
      <w:r w:rsidR="00C8659C">
        <w:rPr>
          <w:rFonts w:asciiTheme="majorHAnsi" w:hAnsiTheme="majorHAnsi"/>
          <w:sz w:val="22"/>
          <w:szCs w:val="22"/>
        </w:rPr>
        <w:t xml:space="preserve"> interessati</w:t>
      </w:r>
      <w:r w:rsidR="007015C5">
        <w:rPr>
          <w:rFonts w:asciiTheme="majorHAnsi" w:hAnsiTheme="majorHAnsi"/>
          <w:sz w:val="22"/>
          <w:szCs w:val="22"/>
        </w:rPr>
        <w:t xml:space="preserve"> maggiormente rappresentativi</w:t>
      </w:r>
      <w:r w:rsidR="00D647CC">
        <w:rPr>
          <w:rFonts w:asciiTheme="majorHAnsi" w:hAnsiTheme="majorHAnsi"/>
          <w:sz w:val="22"/>
          <w:szCs w:val="22"/>
        </w:rPr>
        <w:t>” vengono individuate</w:t>
      </w:r>
      <w:r>
        <w:rPr>
          <w:rFonts w:asciiTheme="majorHAnsi" w:hAnsiTheme="majorHAnsi"/>
          <w:sz w:val="22"/>
          <w:szCs w:val="22"/>
        </w:rPr>
        <w:t xml:space="preserve"> le Associazioni imprenditoriali dei settori dell’artigianato, industria e </w:t>
      </w:r>
      <w:r w:rsidRPr="003E0CF8">
        <w:rPr>
          <w:rFonts w:asciiTheme="majorHAnsi" w:hAnsiTheme="majorHAnsi"/>
          <w:sz w:val="22"/>
          <w:szCs w:val="22"/>
        </w:rPr>
        <w:t>agricoltura</w:t>
      </w:r>
      <w:r>
        <w:rPr>
          <w:rFonts w:asciiTheme="majorHAnsi" w:hAnsiTheme="majorHAnsi"/>
          <w:sz w:val="22"/>
          <w:szCs w:val="22"/>
        </w:rPr>
        <w:t>.</w:t>
      </w:r>
    </w:p>
    <w:p w14:paraId="6FB14D18" w14:textId="62877BF6" w:rsidR="00F97DF6" w:rsidRDefault="003E0CF8" w:rsidP="0062477E">
      <w:pPr>
        <w:jc w:val="both"/>
        <w:rPr>
          <w:rFonts w:asciiTheme="majorHAnsi" w:hAnsiTheme="majorHAnsi"/>
          <w:sz w:val="22"/>
          <w:szCs w:val="22"/>
        </w:rPr>
      </w:pPr>
      <w:r>
        <w:rPr>
          <w:rFonts w:asciiTheme="majorHAnsi" w:hAnsiTheme="majorHAnsi"/>
          <w:sz w:val="22"/>
          <w:szCs w:val="22"/>
        </w:rPr>
        <w:t xml:space="preserve">I “Soggetti interessati” rappresentano </w:t>
      </w:r>
      <w:r w:rsidR="00F97DF6" w:rsidRPr="00F97DF6">
        <w:rPr>
          <w:rFonts w:asciiTheme="majorHAnsi" w:hAnsiTheme="majorHAnsi"/>
          <w:sz w:val="22"/>
          <w:szCs w:val="22"/>
        </w:rPr>
        <w:t>i sogge</w:t>
      </w:r>
      <w:r>
        <w:rPr>
          <w:rFonts w:asciiTheme="majorHAnsi" w:hAnsiTheme="majorHAnsi"/>
          <w:sz w:val="22"/>
          <w:szCs w:val="22"/>
        </w:rPr>
        <w:t>tti attivi nella valorizzazione e</w:t>
      </w:r>
      <w:r w:rsidR="00F97DF6" w:rsidRPr="00F97DF6">
        <w:rPr>
          <w:rFonts w:asciiTheme="majorHAnsi" w:hAnsiTheme="majorHAnsi"/>
          <w:sz w:val="22"/>
          <w:szCs w:val="22"/>
        </w:rPr>
        <w:t xml:space="preserve"> nella promozione del territorio</w:t>
      </w:r>
      <w:r>
        <w:rPr>
          <w:rFonts w:asciiTheme="majorHAnsi" w:hAnsiTheme="majorHAnsi"/>
          <w:sz w:val="22"/>
          <w:szCs w:val="22"/>
        </w:rPr>
        <w:t>.</w:t>
      </w:r>
    </w:p>
    <w:p w14:paraId="3297597E" w14:textId="45A5ABB7" w:rsidR="003E0CF8" w:rsidRDefault="003E0CF8" w:rsidP="0062477E">
      <w:pPr>
        <w:jc w:val="both"/>
        <w:rPr>
          <w:rFonts w:asciiTheme="majorHAnsi" w:hAnsiTheme="majorHAnsi"/>
          <w:sz w:val="22"/>
          <w:szCs w:val="22"/>
        </w:rPr>
      </w:pPr>
      <w:r>
        <w:rPr>
          <w:rFonts w:asciiTheme="majorHAnsi" w:hAnsiTheme="majorHAnsi"/>
          <w:sz w:val="22"/>
          <w:szCs w:val="22"/>
        </w:rPr>
        <w:t>Al fine della predisposizione del presente Accordo sono state sentite le Organizzazioni maggiormente rappresentative dei consumatori e dei lavoratori a livello locale.</w:t>
      </w:r>
    </w:p>
    <w:p w14:paraId="7FB9781F" w14:textId="77777777" w:rsidR="003E0CF8" w:rsidRDefault="003E0CF8" w:rsidP="0062477E">
      <w:pPr>
        <w:jc w:val="both"/>
        <w:rPr>
          <w:rFonts w:asciiTheme="majorHAnsi" w:hAnsiTheme="majorHAnsi"/>
          <w:sz w:val="22"/>
          <w:szCs w:val="22"/>
        </w:rPr>
      </w:pPr>
    </w:p>
    <w:p w14:paraId="40C72438" w14:textId="77777777" w:rsidR="00330FFF" w:rsidRPr="00AC47B2" w:rsidRDefault="00330FFF" w:rsidP="0062477E">
      <w:pPr>
        <w:jc w:val="both"/>
        <w:rPr>
          <w:rFonts w:asciiTheme="majorHAnsi" w:hAnsiTheme="majorHAnsi"/>
          <w:sz w:val="22"/>
          <w:szCs w:val="22"/>
          <w:u w:val="single"/>
        </w:rPr>
      </w:pPr>
      <w:r w:rsidRPr="00AC47B2">
        <w:rPr>
          <w:rFonts w:asciiTheme="majorHAnsi" w:hAnsiTheme="majorHAnsi"/>
          <w:sz w:val="22"/>
          <w:szCs w:val="22"/>
          <w:u w:val="single"/>
        </w:rPr>
        <w:t>Capofila:</w:t>
      </w:r>
    </w:p>
    <w:p w14:paraId="09424C01" w14:textId="32C54645" w:rsidR="003E0CF8" w:rsidRPr="00330FFF" w:rsidRDefault="003E0CF8" w:rsidP="00330FFF">
      <w:pPr>
        <w:pStyle w:val="ListParagraph"/>
        <w:numPr>
          <w:ilvl w:val="0"/>
          <w:numId w:val="4"/>
        </w:numPr>
        <w:jc w:val="both"/>
        <w:rPr>
          <w:rFonts w:asciiTheme="majorHAnsi" w:hAnsiTheme="majorHAnsi"/>
          <w:sz w:val="22"/>
          <w:szCs w:val="22"/>
        </w:rPr>
      </w:pPr>
      <w:r w:rsidRPr="00330FFF">
        <w:rPr>
          <w:rFonts w:asciiTheme="majorHAnsi" w:hAnsiTheme="majorHAnsi"/>
          <w:sz w:val="22"/>
          <w:szCs w:val="22"/>
        </w:rPr>
        <w:t>Comunità Montana di Valle Trompia</w:t>
      </w:r>
    </w:p>
    <w:p w14:paraId="71B2E3A3" w14:textId="77777777" w:rsidR="003E0CF8" w:rsidRDefault="003E0CF8" w:rsidP="0062477E">
      <w:pPr>
        <w:jc w:val="both"/>
        <w:rPr>
          <w:rFonts w:asciiTheme="majorHAnsi" w:hAnsiTheme="majorHAnsi"/>
          <w:sz w:val="22"/>
          <w:szCs w:val="22"/>
        </w:rPr>
      </w:pPr>
    </w:p>
    <w:p w14:paraId="2490B34A" w14:textId="77777777" w:rsidR="00330FFF" w:rsidRPr="00AC47B2" w:rsidRDefault="00330FFF" w:rsidP="003E0CF8">
      <w:pPr>
        <w:jc w:val="both"/>
        <w:rPr>
          <w:rFonts w:asciiTheme="majorHAnsi" w:hAnsiTheme="majorHAnsi"/>
          <w:sz w:val="22"/>
          <w:szCs w:val="22"/>
          <w:u w:val="single"/>
        </w:rPr>
      </w:pPr>
      <w:r w:rsidRPr="00AC47B2">
        <w:rPr>
          <w:rFonts w:asciiTheme="majorHAnsi" w:hAnsiTheme="majorHAnsi"/>
          <w:sz w:val="22"/>
          <w:szCs w:val="22"/>
          <w:u w:val="single"/>
        </w:rPr>
        <w:t>Comuni aderenti:</w:t>
      </w:r>
    </w:p>
    <w:p w14:paraId="04435ECB" w14:textId="45A0311A" w:rsidR="00330FFF" w:rsidRPr="00330FFF" w:rsidRDefault="00330FFF"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Bovezzo</w:t>
      </w:r>
    </w:p>
    <w:p w14:paraId="206BC376" w14:textId="581D2166"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Caino</w:t>
      </w:r>
    </w:p>
    <w:p w14:paraId="7887B389" w14:textId="7B46B1A2"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Concesio</w:t>
      </w:r>
    </w:p>
    <w:p w14:paraId="08FF7859" w14:textId="6FA37769"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Irma</w:t>
      </w:r>
    </w:p>
    <w:p w14:paraId="4F6FF82B" w14:textId="1B24C473" w:rsidR="00330FFF" w:rsidRPr="00330FFF" w:rsidRDefault="00330FFF"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Gardone Val Trompia</w:t>
      </w:r>
    </w:p>
    <w:p w14:paraId="4BB89F43" w14:textId="06963FD7"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Lodrino</w:t>
      </w:r>
    </w:p>
    <w:p w14:paraId="04C29846" w14:textId="1472E0C6"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Lumezzane</w:t>
      </w:r>
    </w:p>
    <w:p w14:paraId="38585B1F" w14:textId="6AA4E4D3"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Marcheno</w:t>
      </w:r>
    </w:p>
    <w:p w14:paraId="30AC75C0" w14:textId="1E83C773"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Marmentino</w:t>
      </w:r>
    </w:p>
    <w:p w14:paraId="632E1725" w14:textId="3AABE0EC"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Nave</w:t>
      </w:r>
    </w:p>
    <w:p w14:paraId="7A3AE2D2" w14:textId="4CE2A6F0"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Pezzaze</w:t>
      </w:r>
    </w:p>
    <w:p w14:paraId="401C8036" w14:textId="235EB23A"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Polaveno</w:t>
      </w:r>
    </w:p>
    <w:p w14:paraId="206F5D14" w14:textId="32119335"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Sarezzo</w:t>
      </w:r>
    </w:p>
    <w:p w14:paraId="6B528A5A" w14:textId="7200AB69" w:rsidR="003E0CF8" w:rsidRPr="00330FFF" w:rsidRDefault="003E0CF8"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Comune di Tavernole sul Mella</w:t>
      </w:r>
    </w:p>
    <w:p w14:paraId="4F6A76E3" w14:textId="77777777" w:rsidR="003E0CF8" w:rsidRDefault="003E0CF8" w:rsidP="0062477E">
      <w:pPr>
        <w:jc w:val="both"/>
        <w:rPr>
          <w:rFonts w:asciiTheme="majorHAnsi" w:hAnsiTheme="majorHAnsi"/>
          <w:sz w:val="22"/>
          <w:szCs w:val="22"/>
        </w:rPr>
      </w:pPr>
    </w:p>
    <w:p w14:paraId="30159F46" w14:textId="19CCD41C" w:rsidR="00330FFF" w:rsidRPr="00AC47B2" w:rsidRDefault="00330FFF" w:rsidP="0062477E">
      <w:pPr>
        <w:jc w:val="both"/>
        <w:rPr>
          <w:rFonts w:asciiTheme="majorHAnsi" w:hAnsiTheme="majorHAnsi"/>
          <w:sz w:val="22"/>
          <w:szCs w:val="22"/>
          <w:u w:val="single"/>
        </w:rPr>
      </w:pPr>
      <w:r w:rsidRPr="00AC47B2">
        <w:rPr>
          <w:rFonts w:asciiTheme="majorHAnsi" w:hAnsiTheme="majorHAnsi"/>
          <w:sz w:val="22"/>
          <w:szCs w:val="22"/>
          <w:u w:val="single"/>
        </w:rPr>
        <w:t>Associazioni imprenditoriali del commercio</w:t>
      </w:r>
      <w:r w:rsidR="00D647CC">
        <w:rPr>
          <w:rFonts w:asciiTheme="majorHAnsi" w:hAnsiTheme="majorHAnsi"/>
          <w:sz w:val="22"/>
          <w:szCs w:val="22"/>
          <w:u w:val="single"/>
        </w:rPr>
        <w:t xml:space="preserve"> e CCIAA</w:t>
      </w:r>
      <w:r w:rsidRPr="00AC47B2">
        <w:rPr>
          <w:rFonts w:asciiTheme="majorHAnsi" w:hAnsiTheme="majorHAnsi"/>
          <w:sz w:val="22"/>
          <w:szCs w:val="22"/>
          <w:u w:val="single"/>
        </w:rPr>
        <w:t>:</w:t>
      </w:r>
    </w:p>
    <w:p w14:paraId="2E0A838F" w14:textId="3972CB75" w:rsidR="00330FFF" w:rsidRPr="00330FFF" w:rsidRDefault="00330FFF"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Confcommercio di Brescia</w:t>
      </w:r>
    </w:p>
    <w:p w14:paraId="488C194B" w14:textId="5927E559" w:rsidR="00330FFF" w:rsidRDefault="00330FFF" w:rsidP="00330FFF">
      <w:pPr>
        <w:pStyle w:val="ListParagraph"/>
        <w:numPr>
          <w:ilvl w:val="0"/>
          <w:numId w:val="6"/>
        </w:numPr>
        <w:jc w:val="both"/>
        <w:rPr>
          <w:rFonts w:asciiTheme="majorHAnsi" w:hAnsiTheme="majorHAnsi"/>
          <w:sz w:val="22"/>
          <w:szCs w:val="22"/>
        </w:rPr>
      </w:pPr>
      <w:r w:rsidRPr="00330FFF">
        <w:rPr>
          <w:rFonts w:asciiTheme="majorHAnsi" w:hAnsiTheme="majorHAnsi"/>
          <w:sz w:val="22"/>
          <w:szCs w:val="22"/>
        </w:rPr>
        <w:t>Confesercenti della Lombardia Orientale</w:t>
      </w:r>
    </w:p>
    <w:p w14:paraId="100EEEBB" w14:textId="03B86B42" w:rsidR="00D647CC" w:rsidRPr="00D647CC" w:rsidRDefault="00D647CC" w:rsidP="00D647CC">
      <w:pPr>
        <w:pStyle w:val="ListParagraph"/>
        <w:numPr>
          <w:ilvl w:val="0"/>
          <w:numId w:val="6"/>
        </w:numPr>
        <w:jc w:val="both"/>
        <w:rPr>
          <w:rFonts w:asciiTheme="majorHAnsi" w:hAnsiTheme="majorHAnsi"/>
          <w:sz w:val="22"/>
          <w:szCs w:val="22"/>
        </w:rPr>
      </w:pPr>
      <w:r>
        <w:rPr>
          <w:rFonts w:asciiTheme="majorHAnsi" w:hAnsiTheme="majorHAnsi"/>
          <w:sz w:val="22"/>
          <w:szCs w:val="22"/>
        </w:rPr>
        <w:t>Camera di Commercio Industria Artigianato e Agricoltura di Brescia</w:t>
      </w:r>
    </w:p>
    <w:p w14:paraId="7FBA6B9F" w14:textId="77777777" w:rsidR="00330FFF" w:rsidRDefault="00330FFF" w:rsidP="00330FFF">
      <w:pPr>
        <w:jc w:val="both"/>
        <w:rPr>
          <w:rFonts w:asciiTheme="majorHAnsi" w:hAnsiTheme="majorHAnsi"/>
          <w:sz w:val="22"/>
          <w:szCs w:val="22"/>
        </w:rPr>
      </w:pPr>
    </w:p>
    <w:p w14:paraId="410A4DDE" w14:textId="13AFC1F4" w:rsidR="00330FFF" w:rsidRPr="00AC47B2" w:rsidRDefault="004039EB" w:rsidP="00330FFF">
      <w:pPr>
        <w:jc w:val="both"/>
        <w:rPr>
          <w:rFonts w:asciiTheme="majorHAnsi" w:hAnsiTheme="majorHAnsi"/>
          <w:sz w:val="22"/>
          <w:szCs w:val="22"/>
          <w:u w:val="single"/>
        </w:rPr>
      </w:pPr>
      <w:r w:rsidRPr="00AC47B2">
        <w:rPr>
          <w:rFonts w:asciiTheme="majorHAnsi" w:hAnsiTheme="majorHAnsi"/>
          <w:sz w:val="22"/>
          <w:szCs w:val="22"/>
          <w:u w:val="single"/>
        </w:rPr>
        <w:t>Soggetti interessati maggiormente rappresentativi:</w:t>
      </w:r>
    </w:p>
    <w:p w14:paraId="112D6039" w14:textId="18948754" w:rsidR="004039EB" w:rsidRPr="004039EB" w:rsidRDefault="008012EC" w:rsidP="004039EB">
      <w:pPr>
        <w:pStyle w:val="ListParagraph"/>
        <w:numPr>
          <w:ilvl w:val="0"/>
          <w:numId w:val="8"/>
        </w:numPr>
        <w:jc w:val="both"/>
        <w:rPr>
          <w:rFonts w:asciiTheme="majorHAnsi" w:hAnsiTheme="majorHAnsi"/>
          <w:sz w:val="22"/>
          <w:szCs w:val="22"/>
        </w:rPr>
      </w:pPr>
      <w:r>
        <w:rPr>
          <w:rFonts w:asciiTheme="majorHAnsi" w:hAnsiTheme="majorHAnsi"/>
          <w:sz w:val="22"/>
          <w:szCs w:val="22"/>
        </w:rPr>
        <w:t>CNA - Confederazione Nazionale dell’Artigianato e della Piccola e Media Impresa Associazione Territoriale di Brescia</w:t>
      </w:r>
    </w:p>
    <w:p w14:paraId="77D584FF" w14:textId="69BBED36" w:rsidR="004039EB" w:rsidRDefault="004039EB" w:rsidP="004039EB">
      <w:pPr>
        <w:pStyle w:val="ListParagraph"/>
        <w:numPr>
          <w:ilvl w:val="0"/>
          <w:numId w:val="8"/>
        </w:numPr>
        <w:jc w:val="both"/>
        <w:rPr>
          <w:rFonts w:asciiTheme="majorHAnsi" w:hAnsiTheme="majorHAnsi"/>
          <w:sz w:val="22"/>
          <w:szCs w:val="22"/>
        </w:rPr>
      </w:pPr>
      <w:r>
        <w:rPr>
          <w:rFonts w:asciiTheme="majorHAnsi" w:hAnsiTheme="majorHAnsi"/>
          <w:sz w:val="22"/>
          <w:szCs w:val="22"/>
        </w:rPr>
        <w:t>Confi</w:t>
      </w:r>
      <w:r w:rsidR="00780977">
        <w:rPr>
          <w:rFonts w:asciiTheme="majorHAnsi" w:hAnsiTheme="majorHAnsi"/>
          <w:sz w:val="22"/>
          <w:szCs w:val="22"/>
        </w:rPr>
        <w:t>n</w:t>
      </w:r>
      <w:r>
        <w:rPr>
          <w:rFonts w:asciiTheme="majorHAnsi" w:hAnsiTheme="majorHAnsi"/>
          <w:sz w:val="22"/>
          <w:szCs w:val="22"/>
        </w:rPr>
        <w:t>dustria Brescia</w:t>
      </w:r>
    </w:p>
    <w:p w14:paraId="23B672DB" w14:textId="77777777" w:rsidR="008E0FE6" w:rsidRDefault="008E0FE6" w:rsidP="008E0FE6">
      <w:pPr>
        <w:jc w:val="both"/>
        <w:rPr>
          <w:rFonts w:asciiTheme="majorHAnsi" w:hAnsiTheme="majorHAnsi"/>
          <w:sz w:val="22"/>
          <w:szCs w:val="22"/>
        </w:rPr>
      </w:pPr>
    </w:p>
    <w:p w14:paraId="47E8DA9E" w14:textId="1EF1674C" w:rsidR="008E0FE6" w:rsidRPr="00AC47B2" w:rsidRDefault="008E0FE6" w:rsidP="008E0FE6">
      <w:pPr>
        <w:jc w:val="both"/>
        <w:rPr>
          <w:rFonts w:asciiTheme="majorHAnsi" w:hAnsiTheme="majorHAnsi"/>
          <w:sz w:val="22"/>
          <w:szCs w:val="22"/>
          <w:u w:val="single"/>
        </w:rPr>
      </w:pPr>
      <w:r w:rsidRPr="00AC47B2">
        <w:rPr>
          <w:rFonts w:asciiTheme="majorHAnsi" w:hAnsiTheme="majorHAnsi"/>
          <w:sz w:val="22"/>
          <w:szCs w:val="22"/>
          <w:u w:val="single"/>
        </w:rPr>
        <w:t>Soggetti interessati:</w:t>
      </w:r>
    </w:p>
    <w:p w14:paraId="6B365959" w14:textId="7D487AE6" w:rsidR="00136897" w:rsidRDefault="00223CC0" w:rsidP="008E0FE6">
      <w:pPr>
        <w:pStyle w:val="ListParagraph"/>
        <w:numPr>
          <w:ilvl w:val="0"/>
          <w:numId w:val="8"/>
        </w:numPr>
        <w:jc w:val="both"/>
        <w:rPr>
          <w:rFonts w:asciiTheme="majorHAnsi" w:hAnsiTheme="majorHAnsi"/>
          <w:sz w:val="22"/>
          <w:szCs w:val="22"/>
        </w:rPr>
      </w:pPr>
      <w:r>
        <w:rPr>
          <w:rFonts w:asciiTheme="majorHAnsi" w:hAnsiTheme="majorHAnsi"/>
          <w:sz w:val="22"/>
          <w:szCs w:val="22"/>
        </w:rPr>
        <w:t>Linfa Società Cooperativa Sociale Onlus</w:t>
      </w:r>
    </w:p>
    <w:p w14:paraId="01CE8EC3" w14:textId="77777777" w:rsidR="00D77E57" w:rsidRPr="00D77E57" w:rsidRDefault="00D77E57" w:rsidP="00D77E57">
      <w:pPr>
        <w:jc w:val="both"/>
        <w:rPr>
          <w:rFonts w:asciiTheme="majorHAnsi" w:hAnsiTheme="majorHAnsi"/>
          <w:sz w:val="22"/>
          <w:szCs w:val="22"/>
        </w:rPr>
      </w:pPr>
    </w:p>
    <w:p w14:paraId="6FAD9826" w14:textId="377884F7" w:rsidR="003E0CF8" w:rsidRPr="00C43340" w:rsidRDefault="00A11A5E" w:rsidP="0062477E">
      <w:pPr>
        <w:jc w:val="both"/>
        <w:rPr>
          <w:rFonts w:asciiTheme="majorHAnsi" w:hAnsiTheme="majorHAnsi"/>
          <w:sz w:val="22"/>
          <w:szCs w:val="22"/>
        </w:rPr>
      </w:pPr>
      <w:r w:rsidRPr="00A11A5E">
        <w:rPr>
          <w:rFonts w:asciiTheme="majorHAnsi" w:hAnsiTheme="majorHAnsi"/>
          <w:sz w:val="22"/>
          <w:szCs w:val="22"/>
        </w:rPr>
        <w:t>Il coinvolgimento di</w:t>
      </w:r>
      <w:r>
        <w:rPr>
          <w:rFonts w:asciiTheme="majorHAnsi" w:hAnsiTheme="majorHAnsi"/>
          <w:sz w:val="22"/>
          <w:szCs w:val="22"/>
        </w:rPr>
        <w:t xml:space="preserve"> altri </w:t>
      </w:r>
      <w:r w:rsidR="00D8467B" w:rsidRPr="00D8467B">
        <w:rPr>
          <w:rFonts w:asciiTheme="majorHAnsi" w:hAnsiTheme="majorHAnsi"/>
          <w:i/>
          <w:sz w:val="22"/>
          <w:szCs w:val="22"/>
        </w:rPr>
        <w:t>partner</w:t>
      </w:r>
      <w:r>
        <w:rPr>
          <w:rFonts w:asciiTheme="majorHAnsi" w:hAnsiTheme="majorHAnsi"/>
          <w:sz w:val="22"/>
          <w:szCs w:val="22"/>
        </w:rPr>
        <w:t xml:space="preserve"> all’interno dell’Accordo di Distretto </w:t>
      </w:r>
      <w:r w:rsidRPr="00A11A5E">
        <w:rPr>
          <w:rFonts w:asciiTheme="majorHAnsi" w:hAnsiTheme="majorHAnsi"/>
          <w:sz w:val="22"/>
          <w:szCs w:val="22"/>
        </w:rPr>
        <w:t>può avven</w:t>
      </w:r>
      <w:r w:rsidR="00E371F7">
        <w:rPr>
          <w:rFonts w:asciiTheme="majorHAnsi" w:hAnsiTheme="majorHAnsi"/>
          <w:sz w:val="22"/>
          <w:szCs w:val="22"/>
        </w:rPr>
        <w:t>ire su segnalazione dei partner</w:t>
      </w:r>
      <w:r w:rsidRPr="00A11A5E">
        <w:rPr>
          <w:rFonts w:asciiTheme="majorHAnsi" w:hAnsiTheme="majorHAnsi"/>
          <w:sz w:val="22"/>
          <w:szCs w:val="22"/>
        </w:rPr>
        <w:t xml:space="preserve"> e la valutazione deve avvenire da parte della Cabina di Regia </w:t>
      </w:r>
      <w:r w:rsidRPr="004C0BB5">
        <w:rPr>
          <w:rFonts w:asciiTheme="majorHAnsi" w:hAnsiTheme="majorHAnsi"/>
          <w:sz w:val="22"/>
          <w:szCs w:val="22"/>
        </w:rPr>
        <w:t xml:space="preserve">secondo </w:t>
      </w:r>
      <w:r w:rsidR="004C0BB5" w:rsidRPr="004C0BB5">
        <w:rPr>
          <w:rFonts w:asciiTheme="majorHAnsi" w:hAnsiTheme="majorHAnsi"/>
          <w:sz w:val="22"/>
          <w:szCs w:val="22"/>
        </w:rPr>
        <w:t xml:space="preserve">le modalità previste dall’Art. </w:t>
      </w:r>
      <w:r w:rsidR="003A046C">
        <w:rPr>
          <w:rFonts w:asciiTheme="majorHAnsi" w:hAnsiTheme="majorHAnsi"/>
          <w:sz w:val="22"/>
          <w:szCs w:val="22"/>
        </w:rPr>
        <w:t>11</w:t>
      </w:r>
      <w:r w:rsidR="005050A2" w:rsidRPr="005050A2">
        <w:rPr>
          <w:rFonts w:asciiTheme="majorHAnsi" w:hAnsiTheme="majorHAnsi"/>
          <w:sz w:val="22"/>
          <w:szCs w:val="22"/>
        </w:rPr>
        <w:t xml:space="preserve"> - Decorrenza dell’Accordo di Distretto</w:t>
      </w:r>
      <w:r w:rsidRPr="004C0BB5">
        <w:rPr>
          <w:rFonts w:asciiTheme="majorHAnsi" w:hAnsiTheme="majorHAnsi"/>
          <w:sz w:val="22"/>
          <w:szCs w:val="22"/>
        </w:rPr>
        <w:t>.</w:t>
      </w:r>
    </w:p>
    <w:p w14:paraId="42C3841D" w14:textId="77777777" w:rsidR="00DD3162" w:rsidRPr="00C43340" w:rsidRDefault="00DD3162" w:rsidP="0062477E">
      <w:pPr>
        <w:jc w:val="both"/>
        <w:rPr>
          <w:rFonts w:asciiTheme="majorHAnsi" w:hAnsiTheme="majorHAnsi"/>
          <w:sz w:val="22"/>
          <w:szCs w:val="22"/>
        </w:rPr>
      </w:pPr>
    </w:p>
    <w:p w14:paraId="4F2A0A7B" w14:textId="1EC88BF6" w:rsidR="00E371F7" w:rsidRPr="00AC47B2" w:rsidRDefault="00E371F7" w:rsidP="0062477E">
      <w:pPr>
        <w:jc w:val="both"/>
        <w:rPr>
          <w:rFonts w:asciiTheme="majorHAnsi" w:hAnsiTheme="majorHAnsi"/>
          <w:b/>
          <w:sz w:val="22"/>
          <w:szCs w:val="22"/>
        </w:rPr>
      </w:pPr>
      <w:r w:rsidRPr="00AC47B2">
        <w:rPr>
          <w:rFonts w:asciiTheme="majorHAnsi" w:hAnsiTheme="majorHAnsi"/>
          <w:b/>
          <w:sz w:val="22"/>
          <w:szCs w:val="22"/>
        </w:rPr>
        <w:t>Modalità di governance: organi di gestione e funzioni</w:t>
      </w:r>
    </w:p>
    <w:p w14:paraId="4AE6F1FF" w14:textId="304357DF" w:rsidR="00E371F7" w:rsidRDefault="00E371F7" w:rsidP="00E371F7">
      <w:pPr>
        <w:jc w:val="both"/>
        <w:rPr>
          <w:rFonts w:asciiTheme="majorHAnsi" w:hAnsiTheme="majorHAnsi"/>
          <w:sz w:val="22"/>
          <w:szCs w:val="22"/>
        </w:rPr>
      </w:pPr>
      <w:r>
        <w:rPr>
          <w:rFonts w:asciiTheme="majorHAnsi" w:hAnsiTheme="majorHAnsi"/>
          <w:sz w:val="22"/>
          <w:szCs w:val="22"/>
        </w:rPr>
        <w:t>L’attività del D</w:t>
      </w:r>
      <w:r w:rsidRPr="00C43340">
        <w:rPr>
          <w:rFonts w:asciiTheme="majorHAnsi" w:hAnsiTheme="majorHAnsi"/>
          <w:sz w:val="22"/>
          <w:szCs w:val="22"/>
        </w:rPr>
        <w:t xml:space="preserve">istretto si esplica attraverso la stipulazione del presente Accordo di Distretto, sottoscritto da tutti i </w:t>
      </w:r>
      <w:r w:rsidRPr="00C43340">
        <w:rPr>
          <w:rFonts w:asciiTheme="majorHAnsi" w:hAnsiTheme="majorHAnsi"/>
          <w:i/>
          <w:sz w:val="22"/>
          <w:szCs w:val="22"/>
        </w:rPr>
        <w:t>partner</w:t>
      </w:r>
      <w:r w:rsidRPr="00C43340">
        <w:rPr>
          <w:rFonts w:asciiTheme="majorHAnsi" w:hAnsiTheme="majorHAnsi"/>
          <w:sz w:val="22"/>
          <w:szCs w:val="22"/>
        </w:rPr>
        <w:t>, nel quale sono definiti gli impegni reciproci e la programmazione degli interventi.</w:t>
      </w:r>
    </w:p>
    <w:p w14:paraId="39D8AB07" w14:textId="77777777" w:rsidR="00AC47B2" w:rsidRDefault="00B7345F" w:rsidP="00B7345F">
      <w:pPr>
        <w:jc w:val="both"/>
        <w:rPr>
          <w:rFonts w:asciiTheme="majorHAnsi" w:hAnsiTheme="majorHAnsi"/>
          <w:sz w:val="22"/>
          <w:szCs w:val="22"/>
        </w:rPr>
      </w:pPr>
      <w:r w:rsidRPr="00B7345F">
        <w:rPr>
          <w:rFonts w:asciiTheme="majorHAnsi" w:hAnsiTheme="majorHAnsi"/>
          <w:sz w:val="22"/>
          <w:szCs w:val="22"/>
        </w:rPr>
        <w:t xml:space="preserve">La modalità di gestione coordinata del Distretto Diffuso </w:t>
      </w:r>
      <w:r>
        <w:rPr>
          <w:rFonts w:asciiTheme="majorHAnsi" w:hAnsiTheme="majorHAnsi"/>
          <w:sz w:val="22"/>
          <w:szCs w:val="22"/>
        </w:rPr>
        <w:t xml:space="preserve">di Rilevanza Intercomunale denominato “Distretto del Commercio della Valle Trompia” </w:t>
      </w:r>
      <w:r w:rsidRPr="00B7345F">
        <w:rPr>
          <w:rFonts w:asciiTheme="majorHAnsi" w:hAnsiTheme="majorHAnsi"/>
          <w:sz w:val="22"/>
          <w:szCs w:val="22"/>
        </w:rPr>
        <w:t>viene declinata attraverso or</w:t>
      </w:r>
      <w:r w:rsidR="00AC47B2">
        <w:rPr>
          <w:rFonts w:asciiTheme="majorHAnsi" w:hAnsiTheme="majorHAnsi"/>
          <w:sz w:val="22"/>
          <w:szCs w:val="22"/>
        </w:rPr>
        <w:t>gani e funzioni in relazione</w:t>
      </w:r>
      <w:r w:rsidRPr="00B7345F">
        <w:rPr>
          <w:rFonts w:asciiTheme="majorHAnsi" w:hAnsiTheme="majorHAnsi"/>
          <w:sz w:val="22"/>
          <w:szCs w:val="22"/>
        </w:rPr>
        <w:t xml:space="preserve"> </w:t>
      </w:r>
      <w:r w:rsidR="00AC47B2">
        <w:rPr>
          <w:rFonts w:asciiTheme="majorHAnsi" w:hAnsiTheme="majorHAnsi"/>
          <w:sz w:val="22"/>
          <w:szCs w:val="22"/>
        </w:rPr>
        <w:t xml:space="preserve">alla </w:t>
      </w:r>
      <w:r w:rsidRPr="00B7345F">
        <w:rPr>
          <w:rFonts w:asciiTheme="majorHAnsi" w:hAnsiTheme="majorHAnsi"/>
          <w:sz w:val="22"/>
          <w:szCs w:val="22"/>
        </w:rPr>
        <w:t xml:space="preserve">gestione </w:t>
      </w:r>
      <w:r w:rsidR="00AC47B2">
        <w:rPr>
          <w:rFonts w:asciiTheme="majorHAnsi" w:hAnsiTheme="majorHAnsi"/>
          <w:sz w:val="22"/>
          <w:szCs w:val="22"/>
        </w:rPr>
        <w:t>e all’</w:t>
      </w:r>
      <w:r w:rsidRPr="00B7345F">
        <w:rPr>
          <w:rFonts w:asciiTheme="majorHAnsi" w:hAnsiTheme="majorHAnsi"/>
          <w:sz w:val="22"/>
          <w:szCs w:val="22"/>
        </w:rPr>
        <w:t xml:space="preserve">implementazione del Programma </w:t>
      </w:r>
      <w:r w:rsidR="00B63FFB">
        <w:rPr>
          <w:rFonts w:asciiTheme="majorHAnsi" w:hAnsiTheme="majorHAnsi"/>
          <w:sz w:val="22"/>
          <w:szCs w:val="22"/>
        </w:rPr>
        <w:t>di Distretto</w:t>
      </w:r>
      <w:r w:rsidR="00AC47B2">
        <w:rPr>
          <w:rFonts w:asciiTheme="majorHAnsi" w:hAnsiTheme="majorHAnsi"/>
          <w:sz w:val="22"/>
          <w:szCs w:val="22"/>
        </w:rPr>
        <w:t>.</w:t>
      </w:r>
    </w:p>
    <w:p w14:paraId="6F6C8E5C" w14:textId="6C853B96" w:rsidR="00B7345F" w:rsidRPr="00B7345F" w:rsidRDefault="00AC47B2" w:rsidP="00B7345F">
      <w:pPr>
        <w:jc w:val="both"/>
        <w:rPr>
          <w:rFonts w:asciiTheme="majorHAnsi" w:hAnsiTheme="majorHAnsi"/>
          <w:sz w:val="22"/>
          <w:szCs w:val="22"/>
        </w:rPr>
      </w:pPr>
      <w:r>
        <w:rPr>
          <w:rFonts w:asciiTheme="majorHAnsi" w:hAnsiTheme="majorHAnsi"/>
          <w:sz w:val="22"/>
          <w:szCs w:val="22"/>
        </w:rPr>
        <w:t xml:space="preserve">Il modello di </w:t>
      </w:r>
      <w:r w:rsidRPr="00AC47B2">
        <w:rPr>
          <w:rFonts w:asciiTheme="majorHAnsi" w:hAnsiTheme="majorHAnsi"/>
          <w:i/>
          <w:sz w:val="22"/>
          <w:szCs w:val="22"/>
        </w:rPr>
        <w:t>governance</w:t>
      </w:r>
      <w:r>
        <w:rPr>
          <w:rFonts w:asciiTheme="majorHAnsi" w:hAnsiTheme="majorHAnsi"/>
          <w:sz w:val="22"/>
          <w:szCs w:val="22"/>
        </w:rPr>
        <w:t xml:space="preserve"> </w:t>
      </w:r>
      <w:r w:rsidR="00B7345F" w:rsidRPr="00B7345F">
        <w:rPr>
          <w:rFonts w:asciiTheme="majorHAnsi" w:hAnsiTheme="majorHAnsi"/>
          <w:sz w:val="22"/>
          <w:szCs w:val="22"/>
        </w:rPr>
        <w:t xml:space="preserve">prevede </w:t>
      </w:r>
      <w:r>
        <w:rPr>
          <w:rFonts w:asciiTheme="majorHAnsi" w:hAnsiTheme="majorHAnsi"/>
          <w:sz w:val="22"/>
          <w:szCs w:val="22"/>
        </w:rPr>
        <w:t>una</w:t>
      </w:r>
      <w:r w:rsidR="00B7345F" w:rsidRPr="00B7345F">
        <w:rPr>
          <w:rFonts w:asciiTheme="majorHAnsi" w:hAnsiTheme="majorHAnsi"/>
          <w:sz w:val="22"/>
          <w:szCs w:val="22"/>
        </w:rPr>
        <w:t xml:space="preserve"> gestione efficace mediante </w:t>
      </w:r>
      <w:r w:rsidR="007639BA">
        <w:rPr>
          <w:rFonts w:asciiTheme="majorHAnsi" w:hAnsiTheme="majorHAnsi"/>
          <w:sz w:val="22"/>
          <w:szCs w:val="22"/>
        </w:rPr>
        <w:t xml:space="preserve">due </w:t>
      </w:r>
      <w:r w:rsidR="00B7345F" w:rsidRPr="00B7345F">
        <w:rPr>
          <w:rFonts w:asciiTheme="majorHAnsi" w:hAnsiTheme="majorHAnsi"/>
          <w:sz w:val="22"/>
          <w:szCs w:val="22"/>
        </w:rPr>
        <w:t>organi con diverse funzioni: una Cabina di Reg</w:t>
      </w:r>
      <w:r>
        <w:rPr>
          <w:rFonts w:asciiTheme="majorHAnsi" w:hAnsiTheme="majorHAnsi"/>
          <w:sz w:val="22"/>
          <w:szCs w:val="22"/>
        </w:rPr>
        <w:t xml:space="preserve">ia </w:t>
      </w:r>
      <w:r w:rsidR="00B7345F" w:rsidRPr="00B7345F">
        <w:rPr>
          <w:rFonts w:asciiTheme="majorHAnsi" w:hAnsiTheme="majorHAnsi"/>
          <w:sz w:val="22"/>
          <w:szCs w:val="22"/>
        </w:rPr>
        <w:t>e speci</w:t>
      </w:r>
      <w:r>
        <w:rPr>
          <w:rFonts w:asciiTheme="majorHAnsi" w:hAnsiTheme="majorHAnsi"/>
          <w:sz w:val="22"/>
          <w:szCs w:val="22"/>
        </w:rPr>
        <w:t xml:space="preserve">fici Tavoli </w:t>
      </w:r>
      <w:r w:rsidR="00EA6AB6">
        <w:rPr>
          <w:rFonts w:asciiTheme="majorHAnsi" w:hAnsiTheme="majorHAnsi"/>
          <w:sz w:val="22"/>
          <w:szCs w:val="22"/>
        </w:rPr>
        <w:t xml:space="preserve">Operativi </w:t>
      </w:r>
      <w:r>
        <w:rPr>
          <w:rFonts w:asciiTheme="majorHAnsi" w:hAnsiTheme="majorHAnsi"/>
          <w:sz w:val="22"/>
          <w:szCs w:val="22"/>
        </w:rPr>
        <w:t>Tematici.</w:t>
      </w:r>
      <w:r w:rsidR="00737403">
        <w:rPr>
          <w:rFonts w:asciiTheme="majorHAnsi" w:hAnsiTheme="majorHAnsi"/>
          <w:sz w:val="22"/>
          <w:szCs w:val="22"/>
        </w:rPr>
        <w:t xml:space="preserve"> </w:t>
      </w:r>
      <w:r w:rsidR="00B7345F" w:rsidRPr="00B7345F">
        <w:rPr>
          <w:rFonts w:asciiTheme="majorHAnsi" w:hAnsiTheme="majorHAnsi"/>
          <w:sz w:val="22"/>
          <w:szCs w:val="22"/>
        </w:rPr>
        <w:t>Il coordinamento viene</w:t>
      </w:r>
      <w:r w:rsidR="00EB40CC">
        <w:rPr>
          <w:rFonts w:asciiTheme="majorHAnsi" w:hAnsiTheme="majorHAnsi"/>
          <w:sz w:val="22"/>
          <w:szCs w:val="22"/>
        </w:rPr>
        <w:t xml:space="preserve"> reso possibile dalla figura </w:t>
      </w:r>
      <w:r w:rsidR="00B7345F" w:rsidRPr="00B7345F">
        <w:rPr>
          <w:rFonts w:asciiTheme="majorHAnsi" w:hAnsiTheme="majorHAnsi"/>
          <w:sz w:val="22"/>
          <w:szCs w:val="22"/>
        </w:rPr>
        <w:t xml:space="preserve">del Manager di Distretto, o in sua assenza </w:t>
      </w:r>
      <w:r w:rsidR="00EB40CC">
        <w:rPr>
          <w:rFonts w:asciiTheme="majorHAnsi" w:hAnsiTheme="majorHAnsi"/>
          <w:sz w:val="22"/>
          <w:szCs w:val="22"/>
        </w:rPr>
        <w:t xml:space="preserve">da un funzionario con adeguate competenze individuato </w:t>
      </w:r>
      <w:r w:rsidR="00B7345F" w:rsidRPr="00B7345F">
        <w:rPr>
          <w:rFonts w:asciiTheme="majorHAnsi" w:hAnsiTheme="majorHAnsi"/>
          <w:sz w:val="22"/>
          <w:szCs w:val="22"/>
        </w:rPr>
        <w:t xml:space="preserve">dal </w:t>
      </w:r>
      <w:r>
        <w:rPr>
          <w:rFonts w:asciiTheme="majorHAnsi" w:hAnsiTheme="majorHAnsi"/>
          <w:sz w:val="22"/>
          <w:szCs w:val="22"/>
        </w:rPr>
        <w:t>C</w:t>
      </w:r>
      <w:r w:rsidR="00B7345F" w:rsidRPr="00B7345F">
        <w:rPr>
          <w:rFonts w:asciiTheme="majorHAnsi" w:hAnsiTheme="majorHAnsi"/>
          <w:sz w:val="22"/>
          <w:szCs w:val="22"/>
        </w:rPr>
        <w:t>apofila.</w:t>
      </w:r>
      <w:r w:rsidR="00737403">
        <w:rPr>
          <w:rFonts w:asciiTheme="majorHAnsi" w:hAnsiTheme="majorHAnsi"/>
          <w:sz w:val="22"/>
          <w:szCs w:val="22"/>
        </w:rPr>
        <w:t xml:space="preserve"> </w:t>
      </w:r>
      <w:r w:rsidR="00B7345F" w:rsidRPr="00B7345F">
        <w:rPr>
          <w:rFonts w:asciiTheme="majorHAnsi" w:hAnsiTheme="majorHAnsi"/>
          <w:sz w:val="22"/>
          <w:szCs w:val="22"/>
        </w:rPr>
        <w:t xml:space="preserve">Attraverso il modello di </w:t>
      </w:r>
      <w:r w:rsidR="00B7345F" w:rsidRPr="00D8467B">
        <w:rPr>
          <w:rFonts w:asciiTheme="majorHAnsi" w:hAnsiTheme="majorHAnsi"/>
          <w:i/>
          <w:sz w:val="22"/>
          <w:szCs w:val="22"/>
        </w:rPr>
        <w:t>governance</w:t>
      </w:r>
      <w:r w:rsidR="00B7345F" w:rsidRPr="00B7345F">
        <w:rPr>
          <w:rFonts w:asciiTheme="majorHAnsi" w:hAnsiTheme="majorHAnsi"/>
          <w:sz w:val="22"/>
          <w:szCs w:val="22"/>
        </w:rPr>
        <w:t xml:space="preserve"> del Distretto viene ricercata una logica di sussidiarietà e di responsabilità collegiale, attraverso una modalità di coinvolgimento </w:t>
      </w:r>
      <w:r w:rsidRPr="00B7345F">
        <w:rPr>
          <w:rFonts w:asciiTheme="majorHAnsi" w:hAnsiTheme="majorHAnsi"/>
          <w:sz w:val="22"/>
          <w:szCs w:val="22"/>
        </w:rPr>
        <w:t xml:space="preserve">condivisa  e partecipata </w:t>
      </w:r>
      <w:r w:rsidR="00B7345F" w:rsidRPr="00B7345F">
        <w:rPr>
          <w:rFonts w:asciiTheme="majorHAnsi" w:hAnsiTheme="majorHAnsi"/>
          <w:sz w:val="22"/>
          <w:szCs w:val="22"/>
        </w:rPr>
        <w:t xml:space="preserve">delle parti economiche, politiche e </w:t>
      </w:r>
      <w:r>
        <w:rPr>
          <w:rFonts w:asciiTheme="majorHAnsi" w:hAnsiTheme="majorHAnsi"/>
          <w:sz w:val="22"/>
          <w:szCs w:val="22"/>
        </w:rPr>
        <w:t>sociali firmatarie dell’Accordo di Distretto.</w:t>
      </w:r>
    </w:p>
    <w:p w14:paraId="3F97FF1D" w14:textId="77777777" w:rsidR="00E371F7" w:rsidRDefault="00E371F7" w:rsidP="0062477E">
      <w:pPr>
        <w:jc w:val="both"/>
        <w:rPr>
          <w:rFonts w:asciiTheme="majorHAnsi" w:hAnsiTheme="majorHAnsi"/>
          <w:sz w:val="22"/>
          <w:szCs w:val="22"/>
          <w:u w:val="single"/>
        </w:rPr>
      </w:pPr>
    </w:p>
    <w:p w14:paraId="3E0A68B9" w14:textId="2F1D0353" w:rsidR="00DD3162" w:rsidRDefault="00DD3162" w:rsidP="0062477E">
      <w:pPr>
        <w:jc w:val="both"/>
        <w:rPr>
          <w:rFonts w:asciiTheme="majorHAnsi" w:hAnsiTheme="majorHAnsi"/>
          <w:sz w:val="22"/>
          <w:szCs w:val="22"/>
          <w:u w:val="single"/>
        </w:rPr>
      </w:pPr>
      <w:r w:rsidRPr="00AC47B2">
        <w:rPr>
          <w:rFonts w:asciiTheme="majorHAnsi" w:hAnsiTheme="majorHAnsi"/>
          <w:sz w:val="22"/>
          <w:szCs w:val="22"/>
          <w:u w:val="single"/>
        </w:rPr>
        <w:t>Cabina di Regia</w:t>
      </w:r>
    </w:p>
    <w:p w14:paraId="5731DFC2" w14:textId="77777777" w:rsidR="00AC47B2" w:rsidRPr="007B549B" w:rsidRDefault="00AC47B2" w:rsidP="00AC47B2">
      <w:pPr>
        <w:jc w:val="both"/>
        <w:rPr>
          <w:rFonts w:asciiTheme="majorHAnsi" w:hAnsiTheme="majorHAnsi"/>
          <w:i/>
          <w:sz w:val="22"/>
          <w:szCs w:val="22"/>
        </w:rPr>
      </w:pPr>
      <w:r w:rsidRPr="007B549B">
        <w:rPr>
          <w:rFonts w:asciiTheme="majorHAnsi" w:hAnsiTheme="majorHAnsi"/>
          <w:i/>
          <w:sz w:val="22"/>
          <w:szCs w:val="22"/>
        </w:rPr>
        <w:t>Funzione: indirizzo politico-strategico.</w:t>
      </w:r>
    </w:p>
    <w:p w14:paraId="2F61E8E0" w14:textId="6A67164D" w:rsidR="00AC47B2" w:rsidRPr="007B549B" w:rsidRDefault="00AC47B2" w:rsidP="00AC47B2">
      <w:pPr>
        <w:jc w:val="both"/>
        <w:rPr>
          <w:rFonts w:asciiTheme="majorHAnsi" w:hAnsiTheme="majorHAnsi"/>
          <w:i/>
          <w:sz w:val="22"/>
          <w:szCs w:val="22"/>
        </w:rPr>
      </w:pPr>
      <w:r w:rsidRPr="007B549B">
        <w:rPr>
          <w:rFonts w:asciiTheme="majorHAnsi" w:hAnsiTheme="majorHAnsi"/>
          <w:i/>
          <w:sz w:val="22"/>
          <w:szCs w:val="22"/>
        </w:rPr>
        <w:t>Composizione: la Cabina di</w:t>
      </w:r>
      <w:r w:rsidR="00087439">
        <w:rPr>
          <w:rFonts w:asciiTheme="majorHAnsi" w:hAnsiTheme="majorHAnsi"/>
          <w:i/>
          <w:sz w:val="22"/>
          <w:szCs w:val="22"/>
        </w:rPr>
        <w:t xml:space="preserve"> Regia è composta dagli Amministratori locali del</w:t>
      </w:r>
      <w:r w:rsidR="00974FA7" w:rsidRPr="007B549B">
        <w:rPr>
          <w:rFonts w:asciiTheme="majorHAnsi" w:hAnsiTheme="majorHAnsi"/>
          <w:i/>
          <w:sz w:val="22"/>
          <w:szCs w:val="22"/>
        </w:rPr>
        <w:t xml:space="preserve"> Capofila</w:t>
      </w:r>
      <w:r w:rsidR="00087439">
        <w:rPr>
          <w:rFonts w:asciiTheme="majorHAnsi" w:hAnsiTheme="majorHAnsi"/>
          <w:i/>
          <w:sz w:val="22"/>
          <w:szCs w:val="22"/>
        </w:rPr>
        <w:t xml:space="preserve"> e de</w:t>
      </w:r>
      <w:r w:rsidR="007B549B" w:rsidRPr="007B549B">
        <w:rPr>
          <w:rFonts w:asciiTheme="majorHAnsi" w:hAnsiTheme="majorHAnsi"/>
          <w:i/>
          <w:sz w:val="22"/>
          <w:szCs w:val="22"/>
        </w:rPr>
        <w:t>i Comuni aderenti</w:t>
      </w:r>
      <w:r w:rsidR="00087439">
        <w:rPr>
          <w:rFonts w:asciiTheme="majorHAnsi" w:hAnsiTheme="majorHAnsi"/>
          <w:i/>
          <w:sz w:val="22"/>
          <w:szCs w:val="22"/>
        </w:rPr>
        <w:t xml:space="preserve">, </w:t>
      </w:r>
      <w:r w:rsidR="007639BA">
        <w:rPr>
          <w:rFonts w:asciiTheme="majorHAnsi" w:hAnsiTheme="majorHAnsi"/>
          <w:i/>
          <w:sz w:val="22"/>
          <w:szCs w:val="22"/>
        </w:rPr>
        <w:t>oltre che da</w:t>
      </w:r>
      <w:r w:rsidR="007639BA" w:rsidRPr="00130B55">
        <w:rPr>
          <w:rFonts w:asciiTheme="majorHAnsi" w:hAnsiTheme="majorHAnsi"/>
          <w:i/>
          <w:sz w:val="22"/>
          <w:szCs w:val="22"/>
        </w:rPr>
        <w:t xml:space="preserve"> </w:t>
      </w:r>
      <w:r w:rsidR="007639BA">
        <w:rPr>
          <w:rFonts w:asciiTheme="majorHAnsi" w:hAnsiTheme="majorHAnsi"/>
          <w:i/>
          <w:sz w:val="22"/>
          <w:szCs w:val="22"/>
        </w:rPr>
        <w:t>una rappresentanza delle Associazioni imprenditoriali del commercio</w:t>
      </w:r>
      <w:r w:rsidR="007639BA" w:rsidRPr="00130B55">
        <w:rPr>
          <w:rFonts w:asciiTheme="majorHAnsi" w:hAnsiTheme="majorHAnsi"/>
          <w:i/>
          <w:sz w:val="22"/>
          <w:szCs w:val="22"/>
        </w:rPr>
        <w:t xml:space="preserve">, </w:t>
      </w:r>
      <w:r w:rsidR="007639BA">
        <w:rPr>
          <w:rFonts w:asciiTheme="majorHAnsi" w:hAnsiTheme="majorHAnsi"/>
          <w:i/>
          <w:sz w:val="22"/>
          <w:szCs w:val="22"/>
        </w:rPr>
        <w:t>de</w:t>
      </w:r>
      <w:r w:rsidR="007639BA" w:rsidRPr="00130B55">
        <w:rPr>
          <w:rFonts w:asciiTheme="majorHAnsi" w:hAnsiTheme="majorHAnsi"/>
          <w:i/>
          <w:sz w:val="22"/>
          <w:szCs w:val="22"/>
        </w:rPr>
        <w:t xml:space="preserve">i Soggetti interessati </w:t>
      </w:r>
      <w:r w:rsidR="007639BA">
        <w:rPr>
          <w:rFonts w:asciiTheme="majorHAnsi" w:hAnsiTheme="majorHAnsi"/>
          <w:i/>
          <w:sz w:val="22"/>
          <w:szCs w:val="22"/>
        </w:rPr>
        <w:t>maggiormente rappresentativi e de</w:t>
      </w:r>
      <w:r w:rsidR="007639BA" w:rsidRPr="00130B55">
        <w:rPr>
          <w:rFonts w:asciiTheme="majorHAnsi" w:hAnsiTheme="majorHAnsi"/>
          <w:i/>
          <w:sz w:val="22"/>
          <w:szCs w:val="22"/>
        </w:rPr>
        <w:t>i Soggetti interes</w:t>
      </w:r>
      <w:r w:rsidR="007639BA">
        <w:rPr>
          <w:rFonts w:asciiTheme="majorHAnsi" w:hAnsiTheme="majorHAnsi"/>
          <w:i/>
          <w:sz w:val="22"/>
          <w:szCs w:val="22"/>
        </w:rPr>
        <w:t>sati</w:t>
      </w:r>
      <w:r w:rsidRPr="007B549B">
        <w:rPr>
          <w:rFonts w:asciiTheme="majorHAnsi" w:hAnsiTheme="majorHAnsi"/>
          <w:i/>
          <w:sz w:val="22"/>
          <w:szCs w:val="22"/>
        </w:rPr>
        <w:t xml:space="preserve">. Possono partecipare alla CdR </w:t>
      </w:r>
      <w:r w:rsidR="00087439">
        <w:rPr>
          <w:rFonts w:asciiTheme="majorHAnsi" w:hAnsiTheme="majorHAnsi"/>
          <w:i/>
          <w:sz w:val="22"/>
          <w:szCs w:val="22"/>
        </w:rPr>
        <w:t>i funzionari de</w:t>
      </w:r>
      <w:r w:rsidR="00087439" w:rsidRPr="00130B55">
        <w:rPr>
          <w:rFonts w:asciiTheme="majorHAnsi" w:hAnsiTheme="majorHAnsi"/>
          <w:i/>
          <w:sz w:val="22"/>
          <w:szCs w:val="22"/>
        </w:rPr>
        <w:t xml:space="preserve">gli Uffici comunali </w:t>
      </w:r>
      <w:r w:rsidRPr="007B549B">
        <w:rPr>
          <w:rFonts w:asciiTheme="majorHAnsi" w:hAnsiTheme="majorHAnsi"/>
          <w:i/>
          <w:sz w:val="22"/>
          <w:szCs w:val="22"/>
        </w:rPr>
        <w:t>e i professionisti coinvolti nelle attività del Distretto del Commercio.</w:t>
      </w:r>
    </w:p>
    <w:p w14:paraId="5A2F9338" w14:textId="7645335F" w:rsidR="00AC47B2" w:rsidRPr="007B549B" w:rsidRDefault="00AC47B2" w:rsidP="00AC47B2">
      <w:pPr>
        <w:jc w:val="both"/>
        <w:rPr>
          <w:rFonts w:asciiTheme="majorHAnsi" w:hAnsiTheme="majorHAnsi"/>
          <w:i/>
          <w:sz w:val="22"/>
          <w:szCs w:val="22"/>
        </w:rPr>
      </w:pPr>
      <w:r w:rsidRPr="007B549B">
        <w:rPr>
          <w:rFonts w:asciiTheme="majorHAnsi" w:hAnsiTheme="majorHAnsi"/>
          <w:i/>
          <w:sz w:val="22"/>
          <w:szCs w:val="22"/>
        </w:rPr>
        <w:t xml:space="preserve">Coordinamento: Manager di Distretto e/o </w:t>
      </w:r>
      <w:r w:rsidR="00974FA7" w:rsidRPr="007B549B">
        <w:rPr>
          <w:rFonts w:asciiTheme="majorHAnsi" w:hAnsiTheme="majorHAnsi"/>
          <w:i/>
          <w:sz w:val="22"/>
          <w:szCs w:val="22"/>
        </w:rPr>
        <w:t>Capofila</w:t>
      </w:r>
      <w:r w:rsidRPr="007B549B">
        <w:rPr>
          <w:rFonts w:asciiTheme="majorHAnsi" w:hAnsiTheme="majorHAnsi"/>
          <w:i/>
          <w:sz w:val="22"/>
          <w:szCs w:val="22"/>
        </w:rPr>
        <w:t>.</w:t>
      </w:r>
    </w:p>
    <w:p w14:paraId="6E2FADDF" w14:textId="518BFF93" w:rsidR="00AC47B2" w:rsidRPr="007B549B" w:rsidRDefault="00AC47B2" w:rsidP="00AC47B2">
      <w:pPr>
        <w:jc w:val="both"/>
        <w:rPr>
          <w:rFonts w:asciiTheme="majorHAnsi" w:hAnsiTheme="majorHAnsi"/>
          <w:i/>
          <w:sz w:val="22"/>
          <w:szCs w:val="22"/>
        </w:rPr>
      </w:pPr>
      <w:r w:rsidRPr="007B549B">
        <w:rPr>
          <w:rFonts w:asciiTheme="majorHAnsi" w:hAnsiTheme="majorHAnsi"/>
          <w:i/>
          <w:sz w:val="22"/>
          <w:szCs w:val="22"/>
        </w:rPr>
        <w:t xml:space="preserve">Cadenza: </w:t>
      </w:r>
      <w:r w:rsidR="00854167">
        <w:rPr>
          <w:rFonts w:asciiTheme="majorHAnsi" w:hAnsiTheme="majorHAnsi"/>
          <w:i/>
          <w:sz w:val="22"/>
          <w:szCs w:val="22"/>
        </w:rPr>
        <w:t>trimestrale</w:t>
      </w:r>
      <w:r w:rsidRPr="007B549B">
        <w:rPr>
          <w:rFonts w:asciiTheme="majorHAnsi" w:hAnsiTheme="majorHAnsi"/>
          <w:i/>
          <w:sz w:val="22"/>
          <w:szCs w:val="22"/>
        </w:rPr>
        <w:t xml:space="preserve"> e/o</w:t>
      </w:r>
      <w:r w:rsidR="00E37511">
        <w:rPr>
          <w:rFonts w:asciiTheme="majorHAnsi" w:hAnsiTheme="majorHAnsi"/>
          <w:i/>
          <w:sz w:val="22"/>
          <w:szCs w:val="22"/>
        </w:rPr>
        <w:t xml:space="preserve"> con maggiore frequenza</w:t>
      </w:r>
      <w:r w:rsidRPr="007B549B">
        <w:rPr>
          <w:rFonts w:asciiTheme="majorHAnsi" w:hAnsiTheme="majorHAnsi"/>
          <w:i/>
          <w:sz w:val="22"/>
          <w:szCs w:val="22"/>
        </w:rPr>
        <w:t xml:space="preserve"> sulla base </w:t>
      </w:r>
      <w:r w:rsidR="00E37511">
        <w:rPr>
          <w:rFonts w:asciiTheme="majorHAnsi" w:hAnsiTheme="majorHAnsi"/>
          <w:i/>
          <w:sz w:val="22"/>
          <w:szCs w:val="22"/>
        </w:rPr>
        <w:t xml:space="preserve">delle </w:t>
      </w:r>
      <w:r w:rsidRPr="007B549B">
        <w:rPr>
          <w:rFonts w:asciiTheme="majorHAnsi" w:hAnsiTheme="majorHAnsi"/>
          <w:i/>
          <w:sz w:val="22"/>
          <w:szCs w:val="22"/>
        </w:rPr>
        <w:t>necessità</w:t>
      </w:r>
      <w:r w:rsidR="00E37511">
        <w:rPr>
          <w:rFonts w:asciiTheme="majorHAnsi" w:hAnsiTheme="majorHAnsi"/>
          <w:i/>
          <w:sz w:val="22"/>
          <w:szCs w:val="22"/>
        </w:rPr>
        <w:t xml:space="preserve"> del Distretto del Commercio</w:t>
      </w:r>
      <w:r w:rsidRPr="007B549B">
        <w:rPr>
          <w:rFonts w:asciiTheme="majorHAnsi" w:hAnsiTheme="majorHAnsi"/>
          <w:i/>
          <w:sz w:val="22"/>
          <w:szCs w:val="22"/>
        </w:rPr>
        <w:t>.</w:t>
      </w:r>
    </w:p>
    <w:p w14:paraId="362E3EBF" w14:textId="77777777" w:rsidR="00AC47B2" w:rsidRDefault="00AC47B2" w:rsidP="00AC47B2">
      <w:pPr>
        <w:jc w:val="both"/>
        <w:rPr>
          <w:rFonts w:asciiTheme="majorHAnsi" w:hAnsiTheme="majorHAnsi"/>
          <w:sz w:val="22"/>
          <w:szCs w:val="22"/>
          <w:u w:val="single"/>
        </w:rPr>
      </w:pPr>
    </w:p>
    <w:p w14:paraId="1E1526EB" w14:textId="77777777" w:rsidR="00D8467B" w:rsidRDefault="007639BA" w:rsidP="00AC47B2">
      <w:pPr>
        <w:jc w:val="both"/>
        <w:rPr>
          <w:rFonts w:asciiTheme="majorHAnsi" w:hAnsiTheme="majorHAnsi"/>
          <w:sz w:val="22"/>
          <w:szCs w:val="22"/>
        </w:rPr>
      </w:pPr>
      <w:r>
        <w:rPr>
          <w:rFonts w:asciiTheme="majorHAnsi" w:hAnsiTheme="majorHAnsi"/>
          <w:sz w:val="22"/>
          <w:szCs w:val="22"/>
        </w:rPr>
        <w:t xml:space="preserve">La Cabina di Regia (CdR) </w:t>
      </w:r>
      <w:r w:rsidRPr="00C43340">
        <w:rPr>
          <w:rFonts w:asciiTheme="majorHAnsi" w:hAnsiTheme="majorHAnsi"/>
          <w:sz w:val="22"/>
          <w:szCs w:val="22"/>
        </w:rPr>
        <w:t xml:space="preserve">coinvolge la totalità dei </w:t>
      </w:r>
      <w:r w:rsidRPr="00C43340">
        <w:rPr>
          <w:rFonts w:asciiTheme="majorHAnsi" w:hAnsiTheme="majorHAnsi"/>
          <w:i/>
          <w:sz w:val="22"/>
          <w:szCs w:val="22"/>
        </w:rPr>
        <w:t>partner</w:t>
      </w:r>
      <w:r w:rsidRPr="00C43340">
        <w:rPr>
          <w:rFonts w:asciiTheme="majorHAnsi" w:hAnsiTheme="majorHAnsi"/>
          <w:sz w:val="22"/>
          <w:szCs w:val="22"/>
        </w:rPr>
        <w:t xml:space="preserve"> </w:t>
      </w:r>
      <w:r>
        <w:rPr>
          <w:rFonts w:asciiTheme="majorHAnsi" w:hAnsiTheme="majorHAnsi"/>
          <w:sz w:val="22"/>
          <w:szCs w:val="22"/>
        </w:rPr>
        <w:t>e a</w:t>
      </w:r>
      <w:r w:rsidR="00AC47B2" w:rsidRPr="007B549B">
        <w:rPr>
          <w:rFonts w:asciiTheme="majorHAnsi" w:hAnsiTheme="majorHAnsi"/>
          <w:sz w:val="22"/>
          <w:szCs w:val="22"/>
        </w:rPr>
        <w:t xml:space="preserve">ttraverso </w:t>
      </w:r>
      <w:r>
        <w:rPr>
          <w:rFonts w:asciiTheme="majorHAnsi" w:hAnsiTheme="majorHAnsi"/>
          <w:sz w:val="22"/>
          <w:szCs w:val="22"/>
        </w:rPr>
        <w:t>di essa</w:t>
      </w:r>
      <w:r w:rsidR="00AC47B2" w:rsidRPr="007B549B">
        <w:rPr>
          <w:rFonts w:asciiTheme="majorHAnsi" w:hAnsiTheme="majorHAnsi"/>
          <w:sz w:val="22"/>
          <w:szCs w:val="22"/>
        </w:rPr>
        <w:t xml:space="preserve"> avvengono i processi decisionali del Distretto, nel rispetto dei criteri di agilità gestionale ed efficienza d’azione, nell’ottica di un approccio sinergico e condiviso vol</w:t>
      </w:r>
      <w:r>
        <w:rPr>
          <w:rFonts w:asciiTheme="majorHAnsi" w:hAnsiTheme="majorHAnsi"/>
          <w:sz w:val="22"/>
          <w:szCs w:val="22"/>
        </w:rPr>
        <w:t>to ad una convergenza di vedute</w:t>
      </w:r>
      <w:r w:rsidR="00AC47B2" w:rsidRPr="007B549B">
        <w:rPr>
          <w:rFonts w:asciiTheme="majorHAnsi" w:hAnsiTheme="majorHAnsi"/>
          <w:sz w:val="22"/>
          <w:szCs w:val="22"/>
        </w:rPr>
        <w:t>. La Cabina di Regia è organo di governo strategico del partenariato, cui compete il conseguente potere decisionale, di indirizzo e di controllo sulle attività del Distretto.</w:t>
      </w:r>
      <w:r w:rsidR="001C6EEF">
        <w:rPr>
          <w:rFonts w:asciiTheme="majorHAnsi" w:hAnsiTheme="majorHAnsi"/>
          <w:sz w:val="22"/>
          <w:szCs w:val="22"/>
        </w:rPr>
        <w:t xml:space="preserve"> </w:t>
      </w:r>
      <w:r w:rsidR="00AC47B2" w:rsidRPr="00AC47B2">
        <w:rPr>
          <w:rFonts w:asciiTheme="majorHAnsi" w:hAnsiTheme="majorHAnsi"/>
          <w:sz w:val="22"/>
          <w:szCs w:val="22"/>
        </w:rPr>
        <w:t>La Cabina di Regia ha funzione di indirizzo politico-strategico ed attraverso di essa avvengono i processi decisionali del Distretto del Commercio.</w:t>
      </w:r>
      <w:r w:rsidR="00737403">
        <w:rPr>
          <w:rFonts w:asciiTheme="majorHAnsi" w:hAnsiTheme="majorHAnsi"/>
          <w:sz w:val="22"/>
          <w:szCs w:val="22"/>
        </w:rPr>
        <w:t xml:space="preserve"> </w:t>
      </w:r>
      <w:r w:rsidR="001C6EEF">
        <w:rPr>
          <w:rFonts w:asciiTheme="majorHAnsi" w:hAnsiTheme="majorHAnsi"/>
          <w:sz w:val="22"/>
          <w:szCs w:val="22"/>
        </w:rPr>
        <w:t>Oltre al C</w:t>
      </w:r>
      <w:r w:rsidR="00AC47B2" w:rsidRPr="00AC47B2">
        <w:rPr>
          <w:rFonts w:asciiTheme="majorHAnsi" w:hAnsiTheme="majorHAnsi"/>
          <w:sz w:val="22"/>
          <w:szCs w:val="22"/>
        </w:rPr>
        <w:t>apofila e ai Comuni aderenti, alle riunioni della Cab</w:t>
      </w:r>
      <w:r w:rsidR="001C6EEF">
        <w:rPr>
          <w:rFonts w:asciiTheme="majorHAnsi" w:hAnsiTheme="majorHAnsi"/>
          <w:sz w:val="22"/>
          <w:szCs w:val="22"/>
        </w:rPr>
        <w:t>ina di Regia partecipano anche le Associazioni imprenditoriali del commercio</w:t>
      </w:r>
      <w:r w:rsidR="00D8467B">
        <w:rPr>
          <w:rFonts w:asciiTheme="majorHAnsi" w:hAnsiTheme="majorHAnsi"/>
          <w:sz w:val="22"/>
          <w:szCs w:val="22"/>
        </w:rPr>
        <w:t>, i Soggetti interessati maggiormente rappresentativi ed i Soggetti interessati.</w:t>
      </w:r>
    </w:p>
    <w:p w14:paraId="0E7F44C9" w14:textId="2C82D8B1" w:rsidR="00AC47B2" w:rsidRPr="00AC47B2" w:rsidRDefault="00AC47B2" w:rsidP="00AC47B2">
      <w:pPr>
        <w:jc w:val="both"/>
        <w:rPr>
          <w:rFonts w:asciiTheme="majorHAnsi" w:hAnsiTheme="majorHAnsi"/>
          <w:sz w:val="22"/>
          <w:szCs w:val="22"/>
        </w:rPr>
      </w:pPr>
      <w:r w:rsidRPr="00AC47B2">
        <w:rPr>
          <w:rFonts w:asciiTheme="majorHAnsi" w:hAnsiTheme="majorHAnsi"/>
          <w:sz w:val="22"/>
          <w:szCs w:val="22"/>
        </w:rPr>
        <w:t xml:space="preserve">I diversi soggetti vengono convocati attraverso l’invio di un invito con precisato l’Ordine del Giorno (OdG). </w:t>
      </w:r>
    </w:p>
    <w:p w14:paraId="262D7183" w14:textId="611A869A" w:rsidR="00272A2C" w:rsidRDefault="00272A2C" w:rsidP="00272A2C">
      <w:pPr>
        <w:jc w:val="both"/>
        <w:rPr>
          <w:rFonts w:asciiTheme="majorHAnsi" w:hAnsiTheme="majorHAnsi"/>
          <w:sz w:val="22"/>
          <w:szCs w:val="22"/>
        </w:rPr>
      </w:pPr>
      <w:r>
        <w:rPr>
          <w:rFonts w:asciiTheme="majorHAnsi" w:hAnsiTheme="majorHAnsi"/>
          <w:sz w:val="22"/>
          <w:szCs w:val="22"/>
        </w:rPr>
        <w:t>L</w:t>
      </w:r>
      <w:r w:rsidRPr="00272A2C">
        <w:rPr>
          <w:rFonts w:asciiTheme="majorHAnsi" w:hAnsiTheme="majorHAnsi"/>
          <w:sz w:val="22"/>
          <w:szCs w:val="22"/>
        </w:rPr>
        <w:t>a partecipazione</w:t>
      </w:r>
      <w:r>
        <w:rPr>
          <w:rFonts w:asciiTheme="majorHAnsi" w:hAnsiTheme="majorHAnsi"/>
          <w:sz w:val="22"/>
          <w:szCs w:val="22"/>
        </w:rPr>
        <w:t xml:space="preserve"> dei Soggetti interessati e di altri enti e associazioni che promuovono attività</w:t>
      </w:r>
      <w:r w:rsidRPr="00272A2C">
        <w:rPr>
          <w:rFonts w:asciiTheme="majorHAnsi" w:hAnsiTheme="majorHAnsi"/>
          <w:sz w:val="22"/>
          <w:szCs w:val="22"/>
        </w:rPr>
        <w:t xml:space="preserve"> ed iniziative di promozione territoriale </w:t>
      </w:r>
      <w:r>
        <w:rPr>
          <w:rFonts w:asciiTheme="majorHAnsi" w:hAnsiTheme="majorHAnsi"/>
          <w:sz w:val="22"/>
          <w:szCs w:val="22"/>
        </w:rPr>
        <w:t>è prevista senza diritto di voto, previa approva</w:t>
      </w:r>
      <w:r w:rsidRPr="00272A2C">
        <w:rPr>
          <w:rFonts w:asciiTheme="majorHAnsi" w:hAnsiTheme="majorHAnsi"/>
          <w:sz w:val="22"/>
          <w:szCs w:val="22"/>
        </w:rPr>
        <w:t>zione da parte del</w:t>
      </w:r>
      <w:r>
        <w:rPr>
          <w:rFonts w:asciiTheme="majorHAnsi" w:hAnsiTheme="majorHAnsi"/>
          <w:sz w:val="22"/>
          <w:szCs w:val="22"/>
        </w:rPr>
        <w:t xml:space="preserve"> Capofila.</w:t>
      </w:r>
    </w:p>
    <w:p w14:paraId="38D11A90" w14:textId="17345B7E" w:rsidR="00272A2C" w:rsidRPr="00272A2C" w:rsidRDefault="00272A2C" w:rsidP="00272A2C">
      <w:pPr>
        <w:jc w:val="both"/>
        <w:rPr>
          <w:rFonts w:asciiTheme="majorHAnsi" w:hAnsiTheme="majorHAnsi"/>
          <w:sz w:val="22"/>
          <w:szCs w:val="22"/>
        </w:rPr>
      </w:pPr>
      <w:r>
        <w:rPr>
          <w:rFonts w:asciiTheme="majorHAnsi" w:hAnsiTheme="majorHAnsi"/>
          <w:sz w:val="22"/>
          <w:szCs w:val="22"/>
        </w:rPr>
        <w:t xml:space="preserve">Ai componenti della Cabina di Regia </w:t>
      </w:r>
      <w:r w:rsidRPr="00272A2C">
        <w:rPr>
          <w:rFonts w:asciiTheme="majorHAnsi" w:hAnsiTheme="majorHAnsi"/>
          <w:sz w:val="22"/>
          <w:szCs w:val="22"/>
        </w:rPr>
        <w:t>non spetta alcun compenso.</w:t>
      </w:r>
    </w:p>
    <w:p w14:paraId="437E7DA7" w14:textId="76F1D750" w:rsidR="00AC47B2" w:rsidRPr="00AC47B2" w:rsidRDefault="00AC47B2" w:rsidP="00AC47B2">
      <w:pPr>
        <w:jc w:val="both"/>
        <w:rPr>
          <w:rFonts w:asciiTheme="majorHAnsi" w:hAnsiTheme="majorHAnsi"/>
          <w:sz w:val="22"/>
          <w:szCs w:val="22"/>
        </w:rPr>
      </w:pPr>
      <w:r w:rsidRPr="00AC47B2">
        <w:rPr>
          <w:rFonts w:asciiTheme="majorHAnsi" w:hAnsiTheme="majorHAnsi"/>
          <w:sz w:val="22"/>
          <w:szCs w:val="22"/>
        </w:rPr>
        <w:t>Possono partecipare alla CdR gli Uffici comunali e i professionisti coinvolti nelle attività del Distretto del Commercio al fine di fornire un apporto tecnico-operativo ai lavori.</w:t>
      </w:r>
    </w:p>
    <w:p w14:paraId="66A75711" w14:textId="55B08603" w:rsidR="00AC47B2" w:rsidRPr="00AC47B2" w:rsidRDefault="00AC47B2" w:rsidP="00AC47B2">
      <w:pPr>
        <w:jc w:val="both"/>
        <w:rPr>
          <w:rFonts w:asciiTheme="majorHAnsi" w:hAnsiTheme="majorHAnsi"/>
          <w:sz w:val="22"/>
          <w:szCs w:val="22"/>
        </w:rPr>
      </w:pPr>
      <w:r w:rsidRPr="00AC47B2">
        <w:rPr>
          <w:rFonts w:asciiTheme="majorHAnsi" w:hAnsiTheme="majorHAnsi"/>
          <w:sz w:val="22"/>
          <w:szCs w:val="22"/>
        </w:rPr>
        <w:lastRenderedPageBreak/>
        <w:t>Il Coordinamento è affidato al Manager di Distretto e/o</w:t>
      </w:r>
      <w:r w:rsidR="00D8467B">
        <w:rPr>
          <w:rFonts w:asciiTheme="majorHAnsi" w:hAnsiTheme="majorHAnsi"/>
          <w:sz w:val="22"/>
          <w:szCs w:val="22"/>
        </w:rPr>
        <w:t xml:space="preserve"> ad un funzionario indicato</w:t>
      </w:r>
      <w:r w:rsidRPr="00AC47B2">
        <w:rPr>
          <w:rFonts w:asciiTheme="majorHAnsi" w:hAnsiTheme="majorHAnsi"/>
          <w:sz w:val="22"/>
          <w:szCs w:val="22"/>
        </w:rPr>
        <w:t xml:space="preserve"> </w:t>
      </w:r>
      <w:r w:rsidR="00D8467B">
        <w:rPr>
          <w:rFonts w:asciiTheme="majorHAnsi" w:hAnsiTheme="majorHAnsi"/>
          <w:sz w:val="22"/>
          <w:szCs w:val="22"/>
        </w:rPr>
        <w:t>d</w:t>
      </w:r>
      <w:r w:rsidRPr="00AC47B2">
        <w:rPr>
          <w:rFonts w:asciiTheme="majorHAnsi" w:hAnsiTheme="majorHAnsi"/>
          <w:sz w:val="22"/>
          <w:szCs w:val="22"/>
        </w:rPr>
        <w:t xml:space="preserve">al  </w:t>
      </w:r>
      <w:r w:rsidR="001C6EEF">
        <w:rPr>
          <w:rFonts w:asciiTheme="majorHAnsi" w:hAnsiTheme="majorHAnsi"/>
          <w:sz w:val="22"/>
          <w:szCs w:val="22"/>
        </w:rPr>
        <w:t>Capofila</w:t>
      </w:r>
      <w:r w:rsidRPr="00AC47B2">
        <w:rPr>
          <w:rFonts w:asciiTheme="majorHAnsi" w:hAnsiTheme="majorHAnsi"/>
          <w:sz w:val="22"/>
          <w:szCs w:val="22"/>
        </w:rPr>
        <w:t xml:space="preserve"> ed il processo decisionale ed esecutivo della CdR rispetta i criteri di agilità gestionale ed efficienza d’azione, nell’ottica di un approccio sinergico e condiviso volto ad una convergenza di vedute.</w:t>
      </w:r>
    </w:p>
    <w:p w14:paraId="79ECAF9A" w14:textId="2FF6EFA9" w:rsidR="00E37511" w:rsidRDefault="00AC47B2" w:rsidP="006B7315">
      <w:pPr>
        <w:jc w:val="both"/>
        <w:rPr>
          <w:rFonts w:asciiTheme="majorHAnsi" w:hAnsiTheme="majorHAnsi"/>
          <w:sz w:val="22"/>
          <w:szCs w:val="22"/>
        </w:rPr>
      </w:pPr>
      <w:r w:rsidRPr="00AC47B2">
        <w:rPr>
          <w:rFonts w:asciiTheme="majorHAnsi" w:hAnsiTheme="majorHAnsi"/>
          <w:sz w:val="22"/>
          <w:szCs w:val="22"/>
        </w:rPr>
        <w:t xml:space="preserve">La CdR </w:t>
      </w:r>
      <w:r w:rsidR="007639BA">
        <w:rPr>
          <w:rFonts w:asciiTheme="majorHAnsi" w:hAnsiTheme="majorHAnsi"/>
          <w:sz w:val="22"/>
          <w:szCs w:val="22"/>
        </w:rPr>
        <w:t>si riunisce</w:t>
      </w:r>
      <w:r w:rsidRPr="00AC47B2">
        <w:rPr>
          <w:rFonts w:asciiTheme="majorHAnsi" w:hAnsiTheme="majorHAnsi"/>
          <w:sz w:val="22"/>
          <w:szCs w:val="22"/>
        </w:rPr>
        <w:t xml:space="preserve"> </w:t>
      </w:r>
      <w:r w:rsidR="007639BA" w:rsidRPr="00C43340">
        <w:rPr>
          <w:rFonts w:asciiTheme="majorHAnsi" w:hAnsiTheme="majorHAnsi"/>
          <w:sz w:val="22"/>
          <w:szCs w:val="22"/>
        </w:rPr>
        <w:t>almeno una volta ogni tre mesi</w:t>
      </w:r>
      <w:r w:rsidR="007639BA">
        <w:rPr>
          <w:rFonts w:asciiTheme="majorHAnsi" w:hAnsiTheme="majorHAnsi"/>
          <w:sz w:val="22"/>
          <w:szCs w:val="22"/>
        </w:rPr>
        <w:t>,</w:t>
      </w:r>
      <w:r w:rsidR="007639BA" w:rsidRPr="00C43340">
        <w:rPr>
          <w:rFonts w:asciiTheme="majorHAnsi" w:hAnsiTheme="majorHAnsi"/>
          <w:sz w:val="22"/>
          <w:szCs w:val="22"/>
        </w:rPr>
        <w:t xml:space="preserve"> attraverso una riunione ordinaria trimestrale</w:t>
      </w:r>
      <w:r w:rsidR="00E37511">
        <w:rPr>
          <w:rFonts w:asciiTheme="majorHAnsi" w:hAnsiTheme="majorHAnsi"/>
          <w:sz w:val="22"/>
          <w:szCs w:val="22"/>
        </w:rPr>
        <w:t xml:space="preserve"> o con maggiore frequenza </w:t>
      </w:r>
      <w:r w:rsidRPr="00AC47B2">
        <w:rPr>
          <w:rFonts w:asciiTheme="majorHAnsi" w:hAnsiTheme="majorHAnsi"/>
          <w:sz w:val="22"/>
          <w:szCs w:val="22"/>
        </w:rPr>
        <w:t xml:space="preserve">sulla base delle necessità del Distretto del Commercio </w:t>
      </w:r>
      <w:r w:rsidR="007639BA">
        <w:rPr>
          <w:rFonts w:asciiTheme="majorHAnsi" w:hAnsiTheme="majorHAnsi"/>
          <w:sz w:val="22"/>
          <w:szCs w:val="22"/>
        </w:rPr>
        <w:t>mediante</w:t>
      </w:r>
      <w:r w:rsidRPr="00AC47B2">
        <w:rPr>
          <w:rFonts w:asciiTheme="majorHAnsi" w:hAnsiTheme="majorHAnsi"/>
          <w:sz w:val="22"/>
          <w:szCs w:val="22"/>
        </w:rPr>
        <w:t xml:space="preserve"> </w:t>
      </w:r>
      <w:r w:rsidR="00E37511">
        <w:rPr>
          <w:rFonts w:asciiTheme="majorHAnsi" w:hAnsiTheme="majorHAnsi"/>
          <w:sz w:val="22"/>
          <w:szCs w:val="22"/>
        </w:rPr>
        <w:t>modalità in presenza o online.</w:t>
      </w:r>
    </w:p>
    <w:p w14:paraId="79630C2B" w14:textId="6DF6B4DD" w:rsidR="006B7315" w:rsidRPr="006B7315" w:rsidRDefault="00E37511" w:rsidP="006B7315">
      <w:pPr>
        <w:jc w:val="both"/>
        <w:rPr>
          <w:rFonts w:asciiTheme="majorHAnsi" w:hAnsiTheme="majorHAnsi"/>
          <w:sz w:val="22"/>
          <w:szCs w:val="22"/>
        </w:rPr>
      </w:pPr>
      <w:r>
        <w:rPr>
          <w:rFonts w:asciiTheme="majorHAnsi" w:hAnsiTheme="majorHAnsi"/>
          <w:sz w:val="22"/>
          <w:szCs w:val="22"/>
        </w:rPr>
        <w:t>Durante la Cabina di Regia</w:t>
      </w:r>
      <w:r w:rsidR="00AC47B2" w:rsidRPr="00AC47B2">
        <w:rPr>
          <w:rFonts w:asciiTheme="majorHAnsi" w:hAnsiTheme="majorHAnsi"/>
          <w:sz w:val="22"/>
          <w:szCs w:val="22"/>
        </w:rPr>
        <w:t xml:space="preserve"> si analizzano le strategie del D</w:t>
      </w:r>
      <w:r>
        <w:rPr>
          <w:rFonts w:asciiTheme="majorHAnsi" w:hAnsiTheme="majorHAnsi"/>
          <w:sz w:val="22"/>
          <w:szCs w:val="22"/>
        </w:rPr>
        <w:t>istretto,</w:t>
      </w:r>
      <w:r w:rsidR="00AC47B2" w:rsidRPr="00AC47B2">
        <w:rPr>
          <w:rFonts w:asciiTheme="majorHAnsi" w:hAnsiTheme="majorHAnsi"/>
          <w:sz w:val="22"/>
          <w:szCs w:val="22"/>
        </w:rPr>
        <w:t xml:space="preserve"> si discute sullo stato di avanzamento del </w:t>
      </w:r>
      <w:r w:rsidR="001C6EEF">
        <w:rPr>
          <w:rFonts w:asciiTheme="majorHAnsi" w:hAnsiTheme="majorHAnsi"/>
          <w:sz w:val="22"/>
          <w:szCs w:val="22"/>
        </w:rPr>
        <w:t>Programma di Distretto</w:t>
      </w:r>
      <w:r>
        <w:rPr>
          <w:rFonts w:asciiTheme="majorHAnsi" w:hAnsiTheme="majorHAnsi"/>
          <w:sz w:val="22"/>
          <w:szCs w:val="22"/>
        </w:rPr>
        <w:t xml:space="preserve"> e vengono svolte a</w:t>
      </w:r>
      <w:r w:rsidR="006B7315">
        <w:rPr>
          <w:rFonts w:asciiTheme="majorHAnsi" w:hAnsiTheme="majorHAnsi"/>
          <w:sz w:val="22"/>
          <w:szCs w:val="22"/>
        </w:rPr>
        <w:t xml:space="preserve">ttività </w:t>
      </w:r>
      <w:r w:rsidR="006B7315" w:rsidRPr="006B7315">
        <w:rPr>
          <w:rFonts w:asciiTheme="majorHAnsi" w:hAnsiTheme="majorHAnsi"/>
          <w:sz w:val="22"/>
          <w:szCs w:val="22"/>
        </w:rPr>
        <w:t>specifiche</w:t>
      </w:r>
      <w:r w:rsidR="006B7315">
        <w:rPr>
          <w:rFonts w:asciiTheme="majorHAnsi" w:hAnsiTheme="majorHAnsi"/>
          <w:sz w:val="22"/>
          <w:szCs w:val="22"/>
        </w:rPr>
        <w:t xml:space="preserve"> </w:t>
      </w:r>
      <w:r>
        <w:rPr>
          <w:rFonts w:asciiTheme="majorHAnsi" w:hAnsiTheme="majorHAnsi"/>
          <w:sz w:val="22"/>
          <w:szCs w:val="22"/>
        </w:rPr>
        <w:t>che</w:t>
      </w:r>
      <w:r w:rsidR="006B7315" w:rsidRPr="006B7315">
        <w:rPr>
          <w:rFonts w:asciiTheme="majorHAnsi" w:hAnsiTheme="majorHAnsi"/>
          <w:sz w:val="22"/>
          <w:szCs w:val="22"/>
        </w:rPr>
        <w:t xml:space="preserve"> po</w:t>
      </w:r>
      <w:r w:rsidR="007639BA">
        <w:rPr>
          <w:rFonts w:asciiTheme="majorHAnsi" w:hAnsiTheme="majorHAnsi"/>
          <w:sz w:val="22"/>
          <w:szCs w:val="22"/>
        </w:rPr>
        <w:t>ssono</w:t>
      </w:r>
      <w:r w:rsidR="006B7315" w:rsidRPr="006B7315">
        <w:rPr>
          <w:rFonts w:asciiTheme="majorHAnsi" w:hAnsiTheme="majorHAnsi"/>
          <w:sz w:val="22"/>
          <w:szCs w:val="22"/>
        </w:rPr>
        <w:t xml:space="preserve"> riguardare:</w:t>
      </w:r>
    </w:p>
    <w:p w14:paraId="09DD70C3"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a)</w:t>
      </w:r>
      <w:r w:rsidRPr="001C1EC7">
        <w:rPr>
          <w:rFonts w:asciiTheme="majorHAnsi" w:hAnsiTheme="majorHAnsi"/>
          <w:sz w:val="22"/>
          <w:szCs w:val="22"/>
        </w:rPr>
        <w:tab/>
        <w:t>svolge un ruolo di soggetto attivo e promotore del lavoro di miglioramento, implementazione ed eventualmente aggiornamento del Programma di Distretto, nel rispetto, comunque, dei limiti previsti nel presente Accordo di Distretto e nell’eventuale Bando di finanziamento;</w:t>
      </w:r>
    </w:p>
    <w:p w14:paraId="0F3B8BD6"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b)</w:t>
      </w:r>
      <w:r w:rsidRPr="001C1EC7">
        <w:rPr>
          <w:rFonts w:asciiTheme="majorHAnsi" w:hAnsiTheme="majorHAnsi"/>
          <w:sz w:val="22"/>
          <w:szCs w:val="22"/>
        </w:rPr>
        <w:tab/>
        <w:t>cura che le iniziative e le azioni svolte nel Distretto, nel rispetto del Programma di Distretto, siano costantemente mirate al pieno coinvolgimento di tutta l’area territoriale del Distretto;</w:t>
      </w:r>
    </w:p>
    <w:p w14:paraId="7A703D8C" w14:textId="49BF084A"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c)</w:t>
      </w:r>
      <w:r w:rsidRPr="001C1EC7">
        <w:rPr>
          <w:rFonts w:asciiTheme="majorHAnsi" w:hAnsiTheme="majorHAnsi"/>
          <w:sz w:val="22"/>
          <w:szCs w:val="22"/>
        </w:rPr>
        <w:tab/>
        <w:t xml:space="preserve">si adopera affinché il Distretto sia o divenga luogo strategico della promozione del tessuto economico </w:t>
      </w:r>
      <w:r w:rsidR="00C37330">
        <w:rPr>
          <w:rFonts w:asciiTheme="majorHAnsi" w:hAnsiTheme="majorHAnsi"/>
          <w:sz w:val="22"/>
          <w:szCs w:val="22"/>
        </w:rPr>
        <w:t>della Valle Trompia</w:t>
      </w:r>
      <w:r w:rsidRPr="001C1EC7">
        <w:rPr>
          <w:rFonts w:asciiTheme="majorHAnsi" w:hAnsiTheme="majorHAnsi"/>
          <w:sz w:val="22"/>
          <w:szCs w:val="22"/>
        </w:rPr>
        <w:t>;</w:t>
      </w:r>
    </w:p>
    <w:p w14:paraId="3EF61587"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d)</w:t>
      </w:r>
      <w:r w:rsidRPr="001C1EC7">
        <w:rPr>
          <w:rFonts w:asciiTheme="majorHAnsi" w:hAnsiTheme="majorHAnsi"/>
          <w:sz w:val="22"/>
          <w:szCs w:val="22"/>
        </w:rPr>
        <w:tab/>
        <w:t>approva, nei casi previsti dal Programma di Distretto, la definizione in dettaglio dei progetti;</w:t>
      </w:r>
    </w:p>
    <w:p w14:paraId="01A4A4A7"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e)</w:t>
      </w:r>
      <w:r w:rsidRPr="001C1EC7">
        <w:rPr>
          <w:rFonts w:asciiTheme="majorHAnsi" w:hAnsiTheme="majorHAnsi"/>
          <w:sz w:val="22"/>
          <w:szCs w:val="22"/>
        </w:rPr>
        <w:tab/>
        <w:t>monitora la realizzazione del Programma di Distretto e la sua corretta attuazione;</w:t>
      </w:r>
    </w:p>
    <w:p w14:paraId="244D4E85"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f)</w:t>
      </w:r>
      <w:r w:rsidRPr="001C1EC7">
        <w:rPr>
          <w:rFonts w:asciiTheme="majorHAnsi" w:hAnsiTheme="majorHAnsi"/>
          <w:sz w:val="22"/>
          <w:szCs w:val="22"/>
        </w:rPr>
        <w:tab/>
        <w:t>approva l’ammissione di eventuali nuovi partner che abbiano richiesto, dopo la costituzione, di aderire all’Accordo di Distretto; i nuovi partner faranno parte solo della Consulta di Distretto;</w:t>
      </w:r>
    </w:p>
    <w:p w14:paraId="44CA1278"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g)</w:t>
      </w:r>
      <w:r w:rsidRPr="001C1EC7">
        <w:rPr>
          <w:rFonts w:asciiTheme="majorHAnsi" w:hAnsiTheme="majorHAnsi"/>
          <w:sz w:val="22"/>
          <w:szCs w:val="22"/>
        </w:rPr>
        <w:tab/>
        <w:t>individua le modalità di candidatura a bandi di finanziamento regionale;</w:t>
      </w:r>
    </w:p>
    <w:p w14:paraId="173355E2"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h)</w:t>
      </w:r>
      <w:r w:rsidRPr="001C1EC7">
        <w:rPr>
          <w:rFonts w:asciiTheme="majorHAnsi" w:hAnsiTheme="majorHAnsi"/>
          <w:sz w:val="22"/>
          <w:szCs w:val="22"/>
        </w:rPr>
        <w:tab/>
        <w:t>approva la destinazione e l’utilizzazione di eventuali finanziamenti del Distretto, ricevuti da qualsiasi soggetto ammesso quale partner dopo la costituzione del Distretto, con esclusione di quelli provenienti da specifici bandi;</w:t>
      </w:r>
    </w:p>
    <w:p w14:paraId="27727773"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i)</w:t>
      </w:r>
      <w:r w:rsidRPr="001C1EC7">
        <w:rPr>
          <w:rFonts w:asciiTheme="majorHAnsi" w:hAnsiTheme="majorHAnsi"/>
          <w:sz w:val="22"/>
          <w:szCs w:val="22"/>
        </w:rPr>
        <w:tab/>
        <w:t>gestisce ed analizza le attività di monitoraggio;</w:t>
      </w:r>
    </w:p>
    <w:p w14:paraId="6D5D4107"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j)</w:t>
      </w:r>
      <w:r w:rsidRPr="001C1EC7">
        <w:rPr>
          <w:rFonts w:asciiTheme="majorHAnsi" w:hAnsiTheme="majorHAnsi"/>
          <w:sz w:val="22"/>
          <w:szCs w:val="22"/>
        </w:rPr>
        <w:tab/>
        <w:t>pianifica il rinnovo dell’Accordo di Distretto e del Programma di Distretto;</w:t>
      </w:r>
    </w:p>
    <w:p w14:paraId="2D94A9F9" w14:textId="77777777" w:rsidR="001C1EC7" w:rsidRPr="001C1EC7" w:rsidRDefault="001C1EC7" w:rsidP="001C1EC7">
      <w:pPr>
        <w:jc w:val="both"/>
        <w:rPr>
          <w:rFonts w:asciiTheme="majorHAnsi" w:hAnsiTheme="majorHAnsi"/>
          <w:sz w:val="22"/>
          <w:szCs w:val="22"/>
        </w:rPr>
      </w:pPr>
      <w:r w:rsidRPr="001C1EC7">
        <w:rPr>
          <w:rFonts w:asciiTheme="majorHAnsi" w:hAnsiTheme="majorHAnsi"/>
          <w:sz w:val="22"/>
          <w:szCs w:val="22"/>
        </w:rPr>
        <w:t>k)</w:t>
      </w:r>
      <w:r w:rsidRPr="001C1EC7">
        <w:rPr>
          <w:rFonts w:asciiTheme="majorHAnsi" w:hAnsiTheme="majorHAnsi"/>
          <w:sz w:val="22"/>
          <w:szCs w:val="22"/>
        </w:rPr>
        <w:tab/>
        <w:t>può nominare il Manager di Distretto con i relativi compiti, nel rispetto di quanto previsto nell’accordo di Distretto.</w:t>
      </w:r>
    </w:p>
    <w:p w14:paraId="756014D8" w14:textId="77777777" w:rsidR="00DD3162" w:rsidRDefault="00DD3162" w:rsidP="0062477E">
      <w:pPr>
        <w:jc w:val="both"/>
        <w:rPr>
          <w:rFonts w:asciiTheme="majorHAnsi" w:hAnsiTheme="majorHAnsi"/>
          <w:sz w:val="22"/>
          <w:szCs w:val="22"/>
        </w:rPr>
      </w:pPr>
    </w:p>
    <w:p w14:paraId="54269FE3" w14:textId="4E1AD42C" w:rsidR="00B065D5" w:rsidRPr="00EA6AB6" w:rsidRDefault="00EA6AB6" w:rsidP="00B065D5">
      <w:pPr>
        <w:jc w:val="both"/>
        <w:rPr>
          <w:rFonts w:asciiTheme="majorHAnsi" w:hAnsiTheme="majorHAnsi"/>
          <w:sz w:val="22"/>
          <w:szCs w:val="22"/>
          <w:u w:val="single"/>
        </w:rPr>
      </w:pPr>
      <w:r w:rsidRPr="00EA6AB6">
        <w:rPr>
          <w:rFonts w:asciiTheme="majorHAnsi" w:hAnsiTheme="majorHAnsi"/>
          <w:sz w:val="22"/>
          <w:szCs w:val="22"/>
          <w:u w:val="single"/>
        </w:rPr>
        <w:t>Tavoli Operativi Tematici</w:t>
      </w:r>
    </w:p>
    <w:p w14:paraId="68D09C22" w14:textId="5B5EB666" w:rsidR="00B065D5" w:rsidRPr="008B1A66" w:rsidRDefault="00B065D5" w:rsidP="00B065D5">
      <w:pPr>
        <w:jc w:val="both"/>
        <w:rPr>
          <w:rFonts w:asciiTheme="majorHAnsi" w:hAnsiTheme="majorHAnsi"/>
          <w:i/>
          <w:sz w:val="22"/>
          <w:szCs w:val="22"/>
        </w:rPr>
      </w:pPr>
      <w:r w:rsidRPr="008B1A66">
        <w:rPr>
          <w:rFonts w:asciiTheme="majorHAnsi" w:hAnsiTheme="majorHAnsi"/>
          <w:i/>
          <w:sz w:val="22"/>
          <w:szCs w:val="22"/>
        </w:rPr>
        <w:t xml:space="preserve">Funzione: </w:t>
      </w:r>
      <w:r w:rsidR="005942F4">
        <w:rPr>
          <w:rFonts w:asciiTheme="majorHAnsi" w:hAnsiTheme="majorHAnsi"/>
          <w:i/>
          <w:sz w:val="22"/>
          <w:szCs w:val="22"/>
        </w:rPr>
        <w:t>tecnico-</w:t>
      </w:r>
      <w:r w:rsidRPr="008B1A66">
        <w:rPr>
          <w:rFonts w:asciiTheme="majorHAnsi" w:hAnsiTheme="majorHAnsi"/>
          <w:i/>
          <w:sz w:val="22"/>
          <w:szCs w:val="22"/>
        </w:rPr>
        <w:t>operativa sulla base degli indirizzi della Cabina di Regia.</w:t>
      </w:r>
    </w:p>
    <w:p w14:paraId="2602A7EF" w14:textId="6A002AAE" w:rsidR="00B065D5" w:rsidRPr="008B1A66" w:rsidRDefault="00B065D5" w:rsidP="00B065D5">
      <w:pPr>
        <w:jc w:val="both"/>
        <w:rPr>
          <w:rFonts w:asciiTheme="majorHAnsi" w:hAnsiTheme="majorHAnsi"/>
          <w:i/>
          <w:sz w:val="22"/>
          <w:szCs w:val="22"/>
        </w:rPr>
      </w:pPr>
      <w:r w:rsidRPr="008B1A66">
        <w:rPr>
          <w:rFonts w:asciiTheme="majorHAnsi" w:hAnsiTheme="majorHAnsi"/>
          <w:i/>
          <w:sz w:val="22"/>
          <w:szCs w:val="22"/>
        </w:rPr>
        <w:t xml:space="preserve">Composizione: ai Tavoli </w:t>
      </w:r>
      <w:r w:rsidR="008B1A66" w:rsidRPr="008B1A66">
        <w:rPr>
          <w:rFonts w:asciiTheme="majorHAnsi" w:hAnsiTheme="majorHAnsi"/>
          <w:i/>
          <w:sz w:val="22"/>
          <w:szCs w:val="22"/>
        </w:rPr>
        <w:t xml:space="preserve">Operativi </w:t>
      </w:r>
      <w:r w:rsidRPr="008B1A66">
        <w:rPr>
          <w:rFonts w:asciiTheme="majorHAnsi" w:hAnsiTheme="majorHAnsi"/>
          <w:i/>
          <w:sz w:val="22"/>
          <w:szCs w:val="22"/>
        </w:rPr>
        <w:t xml:space="preserve">Tematici </w:t>
      </w:r>
      <w:r w:rsidR="008B1A66">
        <w:rPr>
          <w:rFonts w:asciiTheme="majorHAnsi" w:hAnsiTheme="majorHAnsi"/>
          <w:i/>
          <w:sz w:val="22"/>
          <w:szCs w:val="22"/>
        </w:rPr>
        <w:t>partecipa</w:t>
      </w:r>
      <w:r w:rsidR="00087439">
        <w:rPr>
          <w:rFonts w:asciiTheme="majorHAnsi" w:hAnsiTheme="majorHAnsi"/>
          <w:i/>
          <w:sz w:val="22"/>
          <w:szCs w:val="22"/>
        </w:rPr>
        <w:t>no i funzionari degli Uffici del Capofila e de</w:t>
      </w:r>
      <w:r w:rsidR="008B1A66">
        <w:rPr>
          <w:rFonts w:asciiTheme="majorHAnsi" w:hAnsiTheme="majorHAnsi"/>
          <w:i/>
          <w:sz w:val="22"/>
          <w:szCs w:val="22"/>
        </w:rPr>
        <w:t xml:space="preserve">i Comuni aderenti all’Accordo di Distretto, </w:t>
      </w:r>
      <w:r w:rsidR="00087439">
        <w:rPr>
          <w:rFonts w:asciiTheme="majorHAnsi" w:hAnsiTheme="majorHAnsi"/>
          <w:i/>
          <w:sz w:val="22"/>
          <w:szCs w:val="22"/>
        </w:rPr>
        <w:t>oltre che una rappresentanza del</w:t>
      </w:r>
      <w:r w:rsidR="008B1A66">
        <w:rPr>
          <w:rFonts w:asciiTheme="majorHAnsi" w:hAnsiTheme="majorHAnsi"/>
          <w:i/>
          <w:sz w:val="22"/>
          <w:szCs w:val="22"/>
        </w:rPr>
        <w:t>le Associazioni imprenditoriali del commercio</w:t>
      </w:r>
      <w:r w:rsidRPr="008B1A66">
        <w:rPr>
          <w:rFonts w:asciiTheme="majorHAnsi" w:hAnsiTheme="majorHAnsi"/>
          <w:i/>
          <w:sz w:val="22"/>
          <w:szCs w:val="22"/>
        </w:rPr>
        <w:t xml:space="preserve">, </w:t>
      </w:r>
      <w:r w:rsidR="00087439">
        <w:rPr>
          <w:rFonts w:asciiTheme="majorHAnsi" w:hAnsiTheme="majorHAnsi"/>
          <w:i/>
          <w:sz w:val="22"/>
          <w:szCs w:val="22"/>
        </w:rPr>
        <w:t>de</w:t>
      </w:r>
      <w:r w:rsidRPr="008B1A66">
        <w:rPr>
          <w:rFonts w:asciiTheme="majorHAnsi" w:hAnsiTheme="majorHAnsi"/>
          <w:i/>
          <w:sz w:val="22"/>
          <w:szCs w:val="22"/>
        </w:rPr>
        <w:t>i Soggetti interessati</w:t>
      </w:r>
      <w:r w:rsidR="00087439">
        <w:rPr>
          <w:rFonts w:asciiTheme="majorHAnsi" w:hAnsiTheme="majorHAnsi"/>
          <w:i/>
          <w:sz w:val="22"/>
          <w:szCs w:val="22"/>
        </w:rPr>
        <w:t xml:space="preserve"> maggiormente rappresentativi e</w:t>
      </w:r>
      <w:r w:rsidRPr="008B1A66">
        <w:rPr>
          <w:rFonts w:asciiTheme="majorHAnsi" w:hAnsiTheme="majorHAnsi"/>
          <w:i/>
          <w:sz w:val="22"/>
          <w:szCs w:val="22"/>
        </w:rPr>
        <w:t xml:space="preserve"> </w:t>
      </w:r>
      <w:r w:rsidR="00087439">
        <w:rPr>
          <w:rFonts w:asciiTheme="majorHAnsi" w:hAnsiTheme="majorHAnsi"/>
          <w:i/>
          <w:sz w:val="22"/>
          <w:szCs w:val="22"/>
        </w:rPr>
        <w:t>de</w:t>
      </w:r>
      <w:r w:rsidRPr="008B1A66">
        <w:rPr>
          <w:rFonts w:asciiTheme="majorHAnsi" w:hAnsiTheme="majorHAnsi"/>
          <w:i/>
          <w:sz w:val="22"/>
          <w:szCs w:val="22"/>
        </w:rPr>
        <w:t>i Soggetti interessati</w:t>
      </w:r>
      <w:r w:rsidR="00087439">
        <w:rPr>
          <w:rFonts w:asciiTheme="majorHAnsi" w:hAnsiTheme="majorHAnsi"/>
          <w:i/>
          <w:sz w:val="22"/>
          <w:szCs w:val="22"/>
        </w:rPr>
        <w:t>,</w:t>
      </w:r>
      <w:r w:rsidRPr="008B1A66">
        <w:rPr>
          <w:rFonts w:asciiTheme="majorHAnsi" w:hAnsiTheme="majorHAnsi"/>
          <w:i/>
          <w:sz w:val="22"/>
          <w:szCs w:val="22"/>
        </w:rPr>
        <w:t xml:space="preserve"> sulla base di specifici Ordini del Gi</w:t>
      </w:r>
      <w:r w:rsidR="007003D8">
        <w:rPr>
          <w:rFonts w:asciiTheme="majorHAnsi" w:hAnsiTheme="majorHAnsi"/>
          <w:i/>
          <w:sz w:val="22"/>
          <w:szCs w:val="22"/>
        </w:rPr>
        <w:t>orno. Possono partecipare ai Tavoli Operativi Tematici</w:t>
      </w:r>
      <w:r w:rsidRPr="008B1A66">
        <w:rPr>
          <w:rFonts w:asciiTheme="majorHAnsi" w:hAnsiTheme="majorHAnsi"/>
          <w:i/>
          <w:sz w:val="22"/>
          <w:szCs w:val="22"/>
        </w:rPr>
        <w:t xml:space="preserve"> gli </w:t>
      </w:r>
      <w:r w:rsidR="00087439">
        <w:rPr>
          <w:rFonts w:asciiTheme="majorHAnsi" w:hAnsiTheme="majorHAnsi"/>
          <w:i/>
          <w:sz w:val="22"/>
          <w:szCs w:val="22"/>
        </w:rPr>
        <w:t>Amministratori locali</w:t>
      </w:r>
      <w:r w:rsidRPr="008B1A66">
        <w:rPr>
          <w:rFonts w:asciiTheme="majorHAnsi" w:hAnsiTheme="majorHAnsi"/>
          <w:i/>
          <w:sz w:val="22"/>
          <w:szCs w:val="22"/>
        </w:rPr>
        <w:t xml:space="preserve"> e i professionisti coinvolti nelle attività del Distretto del Commercio.</w:t>
      </w:r>
    </w:p>
    <w:p w14:paraId="4EF13EA9" w14:textId="38BBCE06" w:rsidR="00B065D5" w:rsidRPr="008B1A66" w:rsidRDefault="00B065D5" w:rsidP="00B065D5">
      <w:pPr>
        <w:jc w:val="both"/>
        <w:rPr>
          <w:rFonts w:asciiTheme="majorHAnsi" w:hAnsiTheme="majorHAnsi"/>
          <w:i/>
          <w:sz w:val="22"/>
          <w:szCs w:val="22"/>
        </w:rPr>
      </w:pPr>
      <w:r w:rsidRPr="008B1A66">
        <w:rPr>
          <w:rFonts w:asciiTheme="majorHAnsi" w:hAnsiTheme="majorHAnsi"/>
          <w:i/>
          <w:sz w:val="22"/>
          <w:szCs w:val="22"/>
        </w:rPr>
        <w:t>Coordinamento: Man</w:t>
      </w:r>
      <w:r w:rsidR="007003D8">
        <w:rPr>
          <w:rFonts w:asciiTheme="majorHAnsi" w:hAnsiTheme="majorHAnsi"/>
          <w:i/>
          <w:sz w:val="22"/>
          <w:szCs w:val="22"/>
        </w:rPr>
        <w:t>ager di Distretto e/o C</w:t>
      </w:r>
      <w:r w:rsidRPr="008B1A66">
        <w:rPr>
          <w:rFonts w:asciiTheme="majorHAnsi" w:hAnsiTheme="majorHAnsi"/>
          <w:i/>
          <w:sz w:val="22"/>
          <w:szCs w:val="22"/>
        </w:rPr>
        <w:t>apofila.</w:t>
      </w:r>
    </w:p>
    <w:p w14:paraId="17FDB423" w14:textId="5A59DA8D" w:rsidR="00B065D5" w:rsidRPr="008B1A66" w:rsidRDefault="00B065D5" w:rsidP="00B065D5">
      <w:pPr>
        <w:jc w:val="both"/>
        <w:rPr>
          <w:rFonts w:asciiTheme="majorHAnsi" w:hAnsiTheme="majorHAnsi"/>
          <w:i/>
          <w:sz w:val="22"/>
          <w:szCs w:val="22"/>
        </w:rPr>
      </w:pPr>
      <w:r w:rsidRPr="008B1A66">
        <w:rPr>
          <w:rFonts w:asciiTheme="majorHAnsi" w:hAnsiTheme="majorHAnsi"/>
          <w:i/>
          <w:sz w:val="22"/>
          <w:szCs w:val="22"/>
        </w:rPr>
        <w:t>Cadenza: quando necessario sulla base delle attività del Programma</w:t>
      </w:r>
      <w:r w:rsidR="007003D8">
        <w:rPr>
          <w:rFonts w:asciiTheme="majorHAnsi" w:hAnsiTheme="majorHAnsi"/>
          <w:i/>
          <w:sz w:val="22"/>
          <w:szCs w:val="22"/>
        </w:rPr>
        <w:t xml:space="preserve"> di Distretto</w:t>
      </w:r>
      <w:r w:rsidRPr="008B1A66">
        <w:rPr>
          <w:rFonts w:asciiTheme="majorHAnsi" w:hAnsiTheme="majorHAnsi"/>
          <w:i/>
          <w:sz w:val="22"/>
          <w:szCs w:val="22"/>
        </w:rPr>
        <w:t>.</w:t>
      </w:r>
    </w:p>
    <w:p w14:paraId="7AF454EA" w14:textId="77777777" w:rsidR="00B065D5" w:rsidRPr="00B065D5" w:rsidRDefault="00B065D5" w:rsidP="00B065D5">
      <w:pPr>
        <w:jc w:val="both"/>
        <w:rPr>
          <w:rFonts w:asciiTheme="majorHAnsi" w:hAnsiTheme="majorHAnsi"/>
          <w:sz w:val="22"/>
          <w:szCs w:val="22"/>
        </w:rPr>
      </w:pPr>
    </w:p>
    <w:p w14:paraId="0A6A89AD" w14:textId="49078049" w:rsidR="00B065D5" w:rsidRPr="00B065D5" w:rsidRDefault="00B065D5" w:rsidP="00B065D5">
      <w:pPr>
        <w:jc w:val="both"/>
        <w:rPr>
          <w:rFonts w:asciiTheme="majorHAnsi" w:hAnsiTheme="majorHAnsi"/>
          <w:sz w:val="22"/>
          <w:szCs w:val="22"/>
        </w:rPr>
      </w:pPr>
      <w:r w:rsidRPr="00B065D5">
        <w:rPr>
          <w:rFonts w:asciiTheme="majorHAnsi" w:hAnsiTheme="majorHAnsi"/>
          <w:sz w:val="22"/>
          <w:szCs w:val="22"/>
        </w:rPr>
        <w:t xml:space="preserve">I Tavoli Operativi Tematici assumono la funzione operativa all’interno della modalità di gestione del Distretto del Commercio. Costituiscono uno strumento operativo agile ed efficace il quale deve rispettare gli indirizzi politico-strategici della Cabina di Regia. Attraverso i </w:t>
      </w:r>
      <w:r w:rsidR="00217284">
        <w:rPr>
          <w:rFonts w:asciiTheme="majorHAnsi" w:hAnsiTheme="majorHAnsi"/>
          <w:sz w:val="22"/>
          <w:szCs w:val="22"/>
        </w:rPr>
        <w:t>Tavoli Operativi Tematici</w:t>
      </w:r>
      <w:r w:rsidRPr="00B065D5">
        <w:rPr>
          <w:rFonts w:asciiTheme="majorHAnsi" w:hAnsiTheme="majorHAnsi"/>
          <w:sz w:val="22"/>
          <w:szCs w:val="22"/>
        </w:rPr>
        <w:t xml:space="preserve"> è possibile declinare specifici interventi del Programma </w:t>
      </w:r>
      <w:r w:rsidR="00217284">
        <w:rPr>
          <w:rFonts w:asciiTheme="majorHAnsi" w:hAnsiTheme="majorHAnsi"/>
          <w:sz w:val="22"/>
          <w:szCs w:val="22"/>
        </w:rPr>
        <w:t>di Distretto</w:t>
      </w:r>
      <w:r w:rsidRPr="00B065D5">
        <w:rPr>
          <w:rFonts w:asciiTheme="majorHAnsi" w:hAnsiTheme="majorHAnsi"/>
          <w:sz w:val="22"/>
          <w:szCs w:val="22"/>
        </w:rPr>
        <w:t xml:space="preserve"> e coinvolgere la totalità o parte dei </w:t>
      </w:r>
      <w:r w:rsidR="00110063" w:rsidRPr="00110063">
        <w:rPr>
          <w:rFonts w:asciiTheme="majorHAnsi" w:hAnsiTheme="majorHAnsi"/>
          <w:i/>
          <w:sz w:val="22"/>
          <w:szCs w:val="22"/>
        </w:rPr>
        <w:t>partner</w:t>
      </w:r>
      <w:r w:rsidRPr="00B065D5">
        <w:rPr>
          <w:rFonts w:asciiTheme="majorHAnsi" w:hAnsiTheme="majorHAnsi"/>
          <w:sz w:val="22"/>
          <w:szCs w:val="22"/>
        </w:rPr>
        <w:t xml:space="preserve"> dell’</w:t>
      </w:r>
      <w:r w:rsidR="00217284">
        <w:rPr>
          <w:rFonts w:asciiTheme="majorHAnsi" w:hAnsiTheme="majorHAnsi"/>
          <w:sz w:val="22"/>
          <w:szCs w:val="22"/>
        </w:rPr>
        <w:t xml:space="preserve"> Accordo di Distretto </w:t>
      </w:r>
      <w:r w:rsidR="00217284" w:rsidRPr="00B065D5">
        <w:rPr>
          <w:rFonts w:asciiTheme="majorHAnsi" w:hAnsiTheme="majorHAnsi"/>
          <w:sz w:val="22"/>
          <w:szCs w:val="22"/>
        </w:rPr>
        <w:t>in riferimento al o agli interventi trattati</w:t>
      </w:r>
      <w:r w:rsidR="00217284">
        <w:rPr>
          <w:rFonts w:asciiTheme="majorHAnsi" w:hAnsiTheme="majorHAnsi"/>
          <w:sz w:val="22"/>
          <w:szCs w:val="22"/>
        </w:rPr>
        <w:t xml:space="preserve">, </w:t>
      </w:r>
      <w:r w:rsidRPr="00B065D5">
        <w:rPr>
          <w:rFonts w:asciiTheme="majorHAnsi" w:hAnsiTheme="majorHAnsi"/>
          <w:sz w:val="22"/>
          <w:szCs w:val="22"/>
        </w:rPr>
        <w:t>nel rispetto delle scelte della CdR.</w:t>
      </w:r>
    </w:p>
    <w:p w14:paraId="34305E48" w14:textId="05087129" w:rsidR="00B065D5" w:rsidRPr="00B065D5" w:rsidRDefault="00B065D5" w:rsidP="00B065D5">
      <w:pPr>
        <w:jc w:val="both"/>
        <w:rPr>
          <w:rFonts w:asciiTheme="majorHAnsi" w:hAnsiTheme="majorHAnsi"/>
          <w:sz w:val="22"/>
          <w:szCs w:val="22"/>
        </w:rPr>
      </w:pPr>
      <w:r w:rsidRPr="00B065D5">
        <w:rPr>
          <w:rFonts w:asciiTheme="majorHAnsi" w:hAnsiTheme="majorHAnsi"/>
          <w:sz w:val="22"/>
          <w:szCs w:val="22"/>
        </w:rPr>
        <w:t>L’obiettivo è quello di recepire gli indirizzi politico-strategici della CdR in merito a specifici interventi del Programma</w:t>
      </w:r>
      <w:r w:rsidR="00217284">
        <w:rPr>
          <w:rFonts w:asciiTheme="majorHAnsi" w:hAnsiTheme="majorHAnsi"/>
          <w:sz w:val="22"/>
          <w:szCs w:val="22"/>
        </w:rPr>
        <w:t xml:space="preserve"> di Distretto</w:t>
      </w:r>
      <w:r w:rsidRPr="00B065D5">
        <w:rPr>
          <w:rFonts w:asciiTheme="majorHAnsi" w:hAnsiTheme="majorHAnsi"/>
          <w:sz w:val="22"/>
          <w:szCs w:val="22"/>
        </w:rPr>
        <w:t xml:space="preserve"> e sviluppare la rispettiva implementazione.</w:t>
      </w:r>
    </w:p>
    <w:p w14:paraId="44B48052" w14:textId="07CA1C12" w:rsidR="00B065D5" w:rsidRPr="00B065D5" w:rsidRDefault="00217284" w:rsidP="00B065D5">
      <w:pPr>
        <w:jc w:val="both"/>
        <w:rPr>
          <w:rFonts w:asciiTheme="majorHAnsi" w:hAnsiTheme="majorHAnsi"/>
          <w:sz w:val="22"/>
          <w:szCs w:val="22"/>
        </w:rPr>
      </w:pPr>
      <w:r>
        <w:rPr>
          <w:rFonts w:asciiTheme="majorHAnsi" w:hAnsiTheme="majorHAnsi"/>
          <w:sz w:val="22"/>
          <w:szCs w:val="22"/>
        </w:rPr>
        <w:t>I Tavoli Operativi Tematici, con i rispettivi Ordini del Giorno (OdG),</w:t>
      </w:r>
      <w:r w:rsidR="00B065D5" w:rsidRPr="00B065D5">
        <w:rPr>
          <w:rFonts w:asciiTheme="majorHAnsi" w:hAnsiTheme="majorHAnsi"/>
          <w:sz w:val="22"/>
          <w:szCs w:val="22"/>
        </w:rPr>
        <w:t xml:space="preserve"> vengono convocati sulla base degli interventi previsti dal Programma </w:t>
      </w:r>
      <w:r>
        <w:rPr>
          <w:rFonts w:asciiTheme="majorHAnsi" w:hAnsiTheme="majorHAnsi"/>
          <w:sz w:val="22"/>
          <w:szCs w:val="22"/>
        </w:rPr>
        <w:t>di Distretto</w:t>
      </w:r>
      <w:r w:rsidR="00B065D5" w:rsidRPr="00B065D5">
        <w:rPr>
          <w:rFonts w:asciiTheme="majorHAnsi" w:hAnsiTheme="majorHAnsi"/>
          <w:sz w:val="22"/>
          <w:szCs w:val="22"/>
        </w:rPr>
        <w:t xml:space="preserve">; possono essere </w:t>
      </w:r>
      <w:r>
        <w:rPr>
          <w:rFonts w:asciiTheme="majorHAnsi" w:hAnsiTheme="majorHAnsi"/>
          <w:sz w:val="22"/>
          <w:szCs w:val="22"/>
        </w:rPr>
        <w:t>trattati</w:t>
      </w:r>
      <w:r w:rsidR="00B065D5" w:rsidRPr="00B065D5">
        <w:rPr>
          <w:rFonts w:asciiTheme="majorHAnsi" w:hAnsiTheme="majorHAnsi"/>
          <w:sz w:val="22"/>
          <w:szCs w:val="22"/>
        </w:rPr>
        <w:t xml:space="preserve"> più interventi all’interno del medesimo T</w:t>
      </w:r>
      <w:r>
        <w:rPr>
          <w:rFonts w:asciiTheme="majorHAnsi" w:hAnsiTheme="majorHAnsi"/>
          <w:sz w:val="22"/>
          <w:szCs w:val="22"/>
        </w:rPr>
        <w:t>avolo</w:t>
      </w:r>
      <w:r w:rsidR="00B065D5" w:rsidRPr="00B065D5">
        <w:rPr>
          <w:rFonts w:asciiTheme="majorHAnsi" w:hAnsiTheme="majorHAnsi"/>
          <w:sz w:val="22"/>
          <w:szCs w:val="22"/>
        </w:rPr>
        <w:t>, il cui Coordinamento è affidato al Mana</w:t>
      </w:r>
      <w:r>
        <w:rPr>
          <w:rFonts w:asciiTheme="majorHAnsi" w:hAnsiTheme="majorHAnsi"/>
          <w:sz w:val="22"/>
          <w:szCs w:val="22"/>
        </w:rPr>
        <w:t xml:space="preserve">ger di Distretto e/o </w:t>
      </w:r>
      <w:r w:rsidR="00A67851">
        <w:rPr>
          <w:rFonts w:asciiTheme="majorHAnsi" w:hAnsiTheme="majorHAnsi"/>
          <w:sz w:val="22"/>
          <w:szCs w:val="22"/>
        </w:rPr>
        <w:t>ad un funzionario individuato da</w:t>
      </w:r>
      <w:r>
        <w:rPr>
          <w:rFonts w:asciiTheme="majorHAnsi" w:hAnsiTheme="majorHAnsi"/>
          <w:sz w:val="22"/>
          <w:szCs w:val="22"/>
        </w:rPr>
        <w:t>l C</w:t>
      </w:r>
      <w:r w:rsidR="00B065D5" w:rsidRPr="00B065D5">
        <w:rPr>
          <w:rFonts w:asciiTheme="majorHAnsi" w:hAnsiTheme="majorHAnsi"/>
          <w:sz w:val="22"/>
          <w:szCs w:val="22"/>
        </w:rPr>
        <w:t>apofila.</w:t>
      </w:r>
      <w:r w:rsidR="00A67851">
        <w:rPr>
          <w:rFonts w:asciiTheme="majorHAnsi" w:hAnsiTheme="majorHAnsi"/>
          <w:sz w:val="22"/>
          <w:szCs w:val="22"/>
        </w:rPr>
        <w:t xml:space="preserve"> </w:t>
      </w:r>
      <w:r>
        <w:rPr>
          <w:rFonts w:asciiTheme="majorHAnsi" w:hAnsiTheme="majorHAnsi"/>
          <w:sz w:val="22"/>
          <w:szCs w:val="22"/>
        </w:rPr>
        <w:t>I Tavoli Operativi</w:t>
      </w:r>
      <w:r w:rsidR="00B065D5" w:rsidRPr="00B065D5">
        <w:rPr>
          <w:rFonts w:asciiTheme="majorHAnsi" w:hAnsiTheme="majorHAnsi"/>
          <w:sz w:val="22"/>
          <w:szCs w:val="22"/>
        </w:rPr>
        <w:t xml:space="preserve"> vengono convocati in previsione di specifici interventi, possono coinvolgere verticalmente qualsiasi </w:t>
      </w:r>
      <w:r w:rsidR="00A67851" w:rsidRPr="00A67851">
        <w:rPr>
          <w:rFonts w:asciiTheme="majorHAnsi" w:hAnsiTheme="majorHAnsi"/>
          <w:i/>
          <w:sz w:val="22"/>
          <w:szCs w:val="22"/>
        </w:rPr>
        <w:t>partner</w:t>
      </w:r>
      <w:r w:rsidRPr="00A67851">
        <w:rPr>
          <w:rFonts w:asciiTheme="majorHAnsi" w:hAnsiTheme="majorHAnsi"/>
          <w:i/>
          <w:sz w:val="22"/>
          <w:szCs w:val="22"/>
        </w:rPr>
        <w:t xml:space="preserve"> </w:t>
      </w:r>
      <w:r>
        <w:rPr>
          <w:rFonts w:asciiTheme="majorHAnsi" w:hAnsiTheme="majorHAnsi"/>
          <w:sz w:val="22"/>
          <w:szCs w:val="22"/>
        </w:rPr>
        <w:t xml:space="preserve">dell’Accordo di </w:t>
      </w:r>
      <w:r w:rsidR="00B065D5" w:rsidRPr="00B065D5">
        <w:rPr>
          <w:rFonts w:asciiTheme="majorHAnsi" w:hAnsiTheme="majorHAnsi"/>
          <w:sz w:val="22"/>
          <w:szCs w:val="22"/>
        </w:rPr>
        <w:t xml:space="preserve">Distretto, riguardano specifici interventi del Programma </w:t>
      </w:r>
      <w:r>
        <w:rPr>
          <w:rFonts w:asciiTheme="majorHAnsi" w:hAnsiTheme="majorHAnsi"/>
          <w:sz w:val="22"/>
          <w:szCs w:val="22"/>
        </w:rPr>
        <w:t xml:space="preserve">di </w:t>
      </w:r>
      <w:r>
        <w:rPr>
          <w:rFonts w:asciiTheme="majorHAnsi" w:hAnsiTheme="majorHAnsi"/>
          <w:sz w:val="22"/>
          <w:szCs w:val="22"/>
        </w:rPr>
        <w:lastRenderedPageBreak/>
        <w:t>Distretto</w:t>
      </w:r>
      <w:r w:rsidR="00B065D5" w:rsidRPr="00B065D5">
        <w:rPr>
          <w:rFonts w:asciiTheme="majorHAnsi" w:hAnsiTheme="majorHAnsi"/>
          <w:sz w:val="22"/>
          <w:szCs w:val="22"/>
        </w:rPr>
        <w:t xml:space="preserve"> e devono rispettare le scelte politico-strategiche della CdR. Questioni specifiche potranno riguardare:</w:t>
      </w:r>
    </w:p>
    <w:p w14:paraId="5BAB9B29" w14:textId="1FA6A5C3" w:rsidR="00B065D5" w:rsidRPr="00B065D5" w:rsidRDefault="00B065D5" w:rsidP="00B065D5">
      <w:pPr>
        <w:jc w:val="both"/>
        <w:rPr>
          <w:rFonts w:asciiTheme="majorHAnsi" w:hAnsiTheme="majorHAnsi"/>
          <w:sz w:val="22"/>
          <w:szCs w:val="22"/>
        </w:rPr>
      </w:pPr>
      <w:r w:rsidRPr="00B065D5">
        <w:rPr>
          <w:rFonts w:asciiTheme="majorHAnsi" w:hAnsiTheme="majorHAnsi"/>
          <w:sz w:val="22"/>
          <w:szCs w:val="22"/>
        </w:rPr>
        <w:t xml:space="preserve">- implementazione </w:t>
      </w:r>
      <w:r w:rsidR="006B24F5">
        <w:rPr>
          <w:rFonts w:asciiTheme="majorHAnsi" w:hAnsiTheme="majorHAnsi"/>
          <w:sz w:val="22"/>
          <w:szCs w:val="22"/>
        </w:rPr>
        <w:t>tecnica-</w:t>
      </w:r>
      <w:r w:rsidRPr="00B065D5">
        <w:rPr>
          <w:rFonts w:asciiTheme="majorHAnsi" w:hAnsiTheme="majorHAnsi"/>
          <w:sz w:val="22"/>
          <w:szCs w:val="22"/>
        </w:rPr>
        <w:t>operativa di specifiche azioni e interventi del Distretto;</w:t>
      </w:r>
    </w:p>
    <w:p w14:paraId="616C57C6" w14:textId="53A06B28" w:rsidR="00B065D5" w:rsidRPr="00B065D5" w:rsidRDefault="00B065D5" w:rsidP="00B065D5">
      <w:pPr>
        <w:jc w:val="both"/>
        <w:rPr>
          <w:rFonts w:asciiTheme="majorHAnsi" w:hAnsiTheme="majorHAnsi"/>
          <w:sz w:val="22"/>
          <w:szCs w:val="22"/>
        </w:rPr>
      </w:pPr>
      <w:r w:rsidRPr="00B065D5">
        <w:rPr>
          <w:rFonts w:asciiTheme="majorHAnsi" w:hAnsiTheme="majorHAnsi"/>
          <w:sz w:val="22"/>
          <w:szCs w:val="22"/>
        </w:rPr>
        <w:t xml:space="preserve">- coinvolgimento di uno o </w:t>
      </w:r>
      <w:r w:rsidR="00217284">
        <w:rPr>
          <w:rFonts w:asciiTheme="majorHAnsi" w:hAnsiTheme="majorHAnsi"/>
          <w:sz w:val="22"/>
          <w:szCs w:val="22"/>
        </w:rPr>
        <w:t xml:space="preserve">più </w:t>
      </w:r>
      <w:r w:rsidR="00A67851" w:rsidRPr="00A67851">
        <w:rPr>
          <w:rFonts w:asciiTheme="majorHAnsi" w:hAnsiTheme="majorHAnsi"/>
          <w:i/>
          <w:sz w:val="22"/>
          <w:szCs w:val="22"/>
        </w:rPr>
        <w:t>partner</w:t>
      </w:r>
      <w:r w:rsidR="00217284">
        <w:rPr>
          <w:rFonts w:asciiTheme="majorHAnsi" w:hAnsiTheme="majorHAnsi"/>
          <w:sz w:val="22"/>
          <w:szCs w:val="22"/>
        </w:rPr>
        <w:t xml:space="preserve"> dell’Accordo di </w:t>
      </w:r>
      <w:r w:rsidRPr="00B065D5">
        <w:rPr>
          <w:rFonts w:asciiTheme="majorHAnsi" w:hAnsiTheme="majorHAnsi"/>
          <w:sz w:val="22"/>
          <w:szCs w:val="22"/>
        </w:rPr>
        <w:t xml:space="preserve">Distretto in uno o più interventi del Programma </w:t>
      </w:r>
      <w:r w:rsidR="00217284">
        <w:rPr>
          <w:rFonts w:asciiTheme="majorHAnsi" w:hAnsiTheme="majorHAnsi"/>
          <w:sz w:val="22"/>
          <w:szCs w:val="22"/>
        </w:rPr>
        <w:t>di Distretto</w:t>
      </w:r>
      <w:r w:rsidRPr="00B065D5">
        <w:rPr>
          <w:rFonts w:asciiTheme="majorHAnsi" w:hAnsiTheme="majorHAnsi"/>
          <w:sz w:val="22"/>
          <w:szCs w:val="22"/>
        </w:rPr>
        <w:t>.</w:t>
      </w:r>
    </w:p>
    <w:p w14:paraId="19D72022" w14:textId="77777777" w:rsidR="00B065D5" w:rsidRPr="00C43340" w:rsidRDefault="00B065D5" w:rsidP="0062477E">
      <w:pPr>
        <w:jc w:val="both"/>
        <w:rPr>
          <w:rFonts w:asciiTheme="majorHAnsi" w:hAnsiTheme="majorHAnsi"/>
          <w:sz w:val="22"/>
          <w:szCs w:val="22"/>
        </w:rPr>
      </w:pPr>
    </w:p>
    <w:p w14:paraId="020CA0E0" w14:textId="77777777" w:rsidR="00DD3162" w:rsidRPr="00C43340" w:rsidRDefault="00DD3162" w:rsidP="0062477E">
      <w:pPr>
        <w:jc w:val="both"/>
        <w:rPr>
          <w:rFonts w:asciiTheme="majorHAnsi" w:hAnsiTheme="majorHAnsi"/>
          <w:sz w:val="22"/>
          <w:szCs w:val="22"/>
          <w:u w:val="single"/>
        </w:rPr>
      </w:pPr>
      <w:r w:rsidRPr="00C43340">
        <w:rPr>
          <w:rFonts w:asciiTheme="majorHAnsi" w:hAnsiTheme="majorHAnsi"/>
          <w:sz w:val="22"/>
          <w:szCs w:val="22"/>
          <w:u w:val="single"/>
        </w:rPr>
        <w:t>Manager di Distretto</w:t>
      </w:r>
    </w:p>
    <w:p w14:paraId="79319E45"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L’attività del distretto può essere gestita, fermo restando i poteri decisionali in capo alla Cabina di Regia, da un’apposita figura di coordinamento definita Manager di Distretto, ove nominato, che ha il compito di garantire la regia unitaria del Distretto, e interagendo con i portatori di interessi aderenti al Distretto (Comune, organizzazioni imprenditoriali, imprese, proprietà immobiliari, consumatori, etc.).</w:t>
      </w:r>
    </w:p>
    <w:p w14:paraId="7F91C548"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Il Manager di Distretto deve adoperarsi affinchè le azioni ed il Programma di Distretto siano attuati.</w:t>
      </w:r>
    </w:p>
    <w:p w14:paraId="164A640E" w14:textId="77777777" w:rsidR="005C0B5F" w:rsidRPr="005C0B5F" w:rsidRDefault="005C0B5F" w:rsidP="005C0B5F">
      <w:pPr>
        <w:jc w:val="both"/>
        <w:rPr>
          <w:rFonts w:asciiTheme="majorHAnsi" w:hAnsiTheme="majorHAnsi"/>
          <w:sz w:val="22"/>
          <w:szCs w:val="22"/>
        </w:rPr>
      </w:pPr>
    </w:p>
    <w:p w14:paraId="3EED1B2B"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La figura del Manager di Distretto può essere individuata sia internamente che esternamente alla pubblica amministrazione e ha la funzione di presentare proposte progettuali, di coordinare e di fornire supporto tecnico-organizzativo nello sviluppo di azioni, in sinergia con la Cabina di Regia e la Consulta di Distretto, in relazione alle tematiche specifiche individuate nel presente Accordo di Distretto e nel Programma di Distretto.</w:t>
      </w:r>
    </w:p>
    <w:p w14:paraId="29380F4C" w14:textId="77777777" w:rsidR="005C0B5F" w:rsidRPr="005C0B5F" w:rsidRDefault="005C0B5F" w:rsidP="005C0B5F">
      <w:pPr>
        <w:jc w:val="both"/>
        <w:rPr>
          <w:rFonts w:asciiTheme="majorHAnsi" w:hAnsiTheme="majorHAnsi"/>
          <w:sz w:val="22"/>
          <w:szCs w:val="22"/>
        </w:rPr>
      </w:pPr>
    </w:p>
    <w:p w14:paraId="66AFA5CE"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Il Manager viene nominato dalla Cabina di Regia e gli obiettivi principali del suo incarico sono:</w:t>
      </w:r>
    </w:p>
    <w:p w14:paraId="7B78CFCF"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analizzare e comprendere le dinamiche del distretto in cui opera;</w:t>
      </w:r>
    </w:p>
    <w:p w14:paraId="64C941B1"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sviluppare e rafforzare le partnership, mantenendo l’equilibrio tra attori pubblici e privati e cercando le opportunità più appropriate ed equilibrate per tutti i Soggetti sottoscrittori;</w:t>
      </w:r>
    </w:p>
    <w:p w14:paraId="17EA0922"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organizzare e convocare gli organi;</w:t>
      </w:r>
    </w:p>
    <w:p w14:paraId="086D0B10"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interloquire con altre amministrazioni nell’ambito dell’attività del Distretto, ove espressamente incaricato dalla Cabina di Regia con apposita delibera;</w:t>
      </w:r>
    </w:p>
    <w:p w14:paraId="5A4E10A5"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coordinare la realizzazione delle azioni e degli interventi previsti nel Programma di Distretto, orientando le fasi previste e incoraggiando la collaborazione;</w:t>
      </w:r>
    </w:p>
    <w:p w14:paraId="7FE16DBE"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verificare che il Distretto abbia un sistema gestionale efficiente in termini di amministrazione, gestione dei documenti, segretariato con verbalizzazione delle riunioni, contabilità e rendicontazione.</w:t>
      </w:r>
    </w:p>
    <w:p w14:paraId="063C1022" w14:textId="77777777"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Possono essere individuati obiettivi specifici in capo al Manager di Distretto, i quali possono essere aggiornati periodicamente ed indicati nel Programma di Distretto.</w:t>
      </w:r>
    </w:p>
    <w:p w14:paraId="1145E3D1" w14:textId="77777777" w:rsidR="00DD3162" w:rsidRPr="00C43340" w:rsidRDefault="00DD3162" w:rsidP="0062477E">
      <w:pPr>
        <w:jc w:val="both"/>
        <w:rPr>
          <w:rFonts w:asciiTheme="majorHAnsi" w:hAnsiTheme="majorHAnsi"/>
          <w:sz w:val="22"/>
          <w:szCs w:val="22"/>
        </w:rPr>
      </w:pPr>
    </w:p>
    <w:p w14:paraId="41417C07" w14:textId="77777777" w:rsidR="00DD3162" w:rsidRDefault="00DD3162" w:rsidP="0062477E">
      <w:pPr>
        <w:rPr>
          <w:rFonts w:asciiTheme="majorHAnsi" w:hAnsiTheme="majorHAnsi"/>
          <w:sz w:val="22"/>
          <w:szCs w:val="22"/>
        </w:rPr>
      </w:pPr>
    </w:p>
    <w:p w14:paraId="4008F958" w14:textId="77777777" w:rsidR="005C0B5F" w:rsidRPr="00C43340" w:rsidRDefault="005C0B5F" w:rsidP="0062477E">
      <w:pPr>
        <w:rPr>
          <w:rFonts w:asciiTheme="majorHAnsi" w:hAnsiTheme="majorHAnsi"/>
          <w:sz w:val="22"/>
          <w:szCs w:val="22"/>
        </w:rPr>
      </w:pPr>
    </w:p>
    <w:p w14:paraId="083FEDBD" w14:textId="1A3484A9" w:rsidR="00DD3162" w:rsidRPr="00C43340" w:rsidRDefault="004C0BB5" w:rsidP="0062477E">
      <w:pPr>
        <w:jc w:val="center"/>
        <w:rPr>
          <w:rFonts w:asciiTheme="majorHAnsi" w:hAnsiTheme="majorHAnsi"/>
          <w:b/>
          <w:sz w:val="22"/>
          <w:szCs w:val="22"/>
        </w:rPr>
      </w:pPr>
      <w:r>
        <w:rPr>
          <w:rFonts w:asciiTheme="majorHAnsi" w:hAnsiTheme="majorHAnsi"/>
          <w:b/>
          <w:sz w:val="22"/>
          <w:szCs w:val="22"/>
        </w:rPr>
        <w:t>Articolo 8</w:t>
      </w:r>
      <w:r w:rsidR="00DD3162" w:rsidRPr="00C43340">
        <w:rPr>
          <w:rFonts w:asciiTheme="majorHAnsi" w:hAnsiTheme="majorHAnsi"/>
          <w:b/>
          <w:sz w:val="22"/>
          <w:szCs w:val="22"/>
        </w:rPr>
        <w:t xml:space="preserve"> - Impegni dei partner</w:t>
      </w:r>
    </w:p>
    <w:p w14:paraId="1790334B" w14:textId="77777777" w:rsidR="00DD3162" w:rsidRPr="00C43340" w:rsidRDefault="00DD3162" w:rsidP="0062477E">
      <w:pPr>
        <w:jc w:val="center"/>
        <w:rPr>
          <w:rFonts w:asciiTheme="majorHAnsi" w:hAnsiTheme="majorHAnsi"/>
          <w:b/>
          <w:sz w:val="22"/>
          <w:szCs w:val="22"/>
        </w:rPr>
      </w:pPr>
    </w:p>
    <w:p w14:paraId="120C909A" w14:textId="6FA3905D" w:rsidR="00DD3162" w:rsidRDefault="00DD3162" w:rsidP="0062477E">
      <w:pPr>
        <w:jc w:val="both"/>
        <w:rPr>
          <w:rFonts w:asciiTheme="majorHAnsi" w:hAnsiTheme="majorHAnsi"/>
          <w:sz w:val="22"/>
          <w:szCs w:val="22"/>
        </w:rPr>
      </w:pPr>
      <w:r w:rsidRPr="00C43340">
        <w:rPr>
          <w:rFonts w:asciiTheme="majorHAnsi" w:hAnsiTheme="majorHAnsi"/>
          <w:sz w:val="22"/>
          <w:szCs w:val="22"/>
        </w:rPr>
        <w:t xml:space="preserve">Il </w:t>
      </w:r>
      <w:r w:rsidR="004C0BB5">
        <w:rPr>
          <w:rFonts w:asciiTheme="majorHAnsi" w:hAnsiTheme="majorHAnsi"/>
          <w:sz w:val="22"/>
          <w:szCs w:val="22"/>
        </w:rPr>
        <w:t>Capofila</w:t>
      </w:r>
      <w:r w:rsidRPr="00C43340">
        <w:rPr>
          <w:rFonts w:asciiTheme="majorHAnsi" w:hAnsiTheme="majorHAnsi"/>
          <w:sz w:val="22"/>
          <w:szCs w:val="22"/>
        </w:rPr>
        <w:t xml:space="preserve">, </w:t>
      </w:r>
      <w:r w:rsidR="00A67851">
        <w:rPr>
          <w:rFonts w:asciiTheme="majorHAnsi" w:hAnsiTheme="majorHAnsi"/>
          <w:sz w:val="22"/>
          <w:szCs w:val="22"/>
        </w:rPr>
        <w:t xml:space="preserve">i Comuni aderenti, </w:t>
      </w:r>
      <w:r w:rsidR="004C0BB5">
        <w:rPr>
          <w:rFonts w:asciiTheme="majorHAnsi" w:hAnsiTheme="majorHAnsi"/>
          <w:sz w:val="22"/>
          <w:szCs w:val="22"/>
        </w:rPr>
        <w:t xml:space="preserve">le Associazioni imprenditoriali del commercio e </w:t>
      </w:r>
      <w:r w:rsidRPr="00C43340">
        <w:rPr>
          <w:rFonts w:asciiTheme="majorHAnsi" w:hAnsiTheme="majorHAnsi"/>
          <w:sz w:val="22"/>
          <w:szCs w:val="22"/>
        </w:rPr>
        <w:t xml:space="preserve">tutti i </w:t>
      </w:r>
      <w:r w:rsidRPr="00A67851">
        <w:rPr>
          <w:rFonts w:asciiTheme="majorHAnsi" w:hAnsiTheme="majorHAnsi"/>
          <w:i/>
          <w:sz w:val="22"/>
          <w:szCs w:val="22"/>
        </w:rPr>
        <w:t xml:space="preserve">partner </w:t>
      </w:r>
      <w:r w:rsidRPr="00C43340">
        <w:rPr>
          <w:rFonts w:asciiTheme="majorHAnsi" w:hAnsiTheme="majorHAnsi"/>
          <w:sz w:val="22"/>
          <w:szCs w:val="22"/>
        </w:rPr>
        <w:t xml:space="preserve">condividono le finalità e gli obiettivi del Distretto </w:t>
      </w:r>
      <w:r w:rsidR="004C0BB5">
        <w:rPr>
          <w:rFonts w:asciiTheme="majorHAnsi" w:hAnsiTheme="majorHAnsi"/>
          <w:sz w:val="22"/>
          <w:szCs w:val="22"/>
        </w:rPr>
        <w:t>Diffuso di Rilevanza Intercomunale denominato “Distretto del Commercio della Valle Trompia”.</w:t>
      </w:r>
    </w:p>
    <w:p w14:paraId="7828DBB4" w14:textId="77777777" w:rsidR="00D753A2" w:rsidRDefault="00D753A2" w:rsidP="0062477E">
      <w:pPr>
        <w:jc w:val="both"/>
        <w:rPr>
          <w:rFonts w:asciiTheme="majorHAnsi" w:hAnsiTheme="majorHAnsi"/>
          <w:sz w:val="22"/>
          <w:szCs w:val="22"/>
        </w:rPr>
      </w:pPr>
      <w:r>
        <w:rPr>
          <w:rFonts w:asciiTheme="majorHAnsi" w:hAnsiTheme="majorHAnsi"/>
          <w:sz w:val="22"/>
          <w:szCs w:val="22"/>
        </w:rPr>
        <w:t xml:space="preserve">Tutti i </w:t>
      </w:r>
      <w:r w:rsidRPr="00D753A2">
        <w:rPr>
          <w:rFonts w:asciiTheme="majorHAnsi" w:hAnsiTheme="majorHAnsi"/>
          <w:i/>
          <w:sz w:val="22"/>
          <w:szCs w:val="22"/>
        </w:rPr>
        <w:t>partner</w:t>
      </w:r>
      <w:r>
        <w:rPr>
          <w:rFonts w:asciiTheme="majorHAnsi" w:hAnsiTheme="majorHAnsi"/>
          <w:sz w:val="22"/>
          <w:szCs w:val="22"/>
        </w:rPr>
        <w:t xml:space="preserve"> s</w:t>
      </w:r>
      <w:r w:rsidR="00FE28F3">
        <w:rPr>
          <w:rFonts w:asciiTheme="majorHAnsi" w:hAnsiTheme="majorHAnsi"/>
          <w:sz w:val="22"/>
          <w:szCs w:val="22"/>
        </w:rPr>
        <w:t xml:space="preserve">i </w:t>
      </w:r>
      <w:r w:rsidR="00FE28F3" w:rsidRPr="00FE28F3">
        <w:rPr>
          <w:rFonts w:asciiTheme="majorHAnsi" w:hAnsiTheme="majorHAnsi"/>
          <w:sz w:val="22"/>
          <w:szCs w:val="22"/>
        </w:rPr>
        <w:t>adopera</w:t>
      </w:r>
      <w:r w:rsidR="00FE28F3">
        <w:rPr>
          <w:rFonts w:asciiTheme="majorHAnsi" w:hAnsiTheme="majorHAnsi"/>
          <w:sz w:val="22"/>
          <w:szCs w:val="22"/>
        </w:rPr>
        <w:t>no</w:t>
      </w:r>
      <w:r w:rsidR="00FE28F3" w:rsidRPr="00FE28F3">
        <w:rPr>
          <w:rFonts w:asciiTheme="majorHAnsi" w:hAnsiTheme="majorHAnsi"/>
          <w:sz w:val="22"/>
          <w:szCs w:val="22"/>
        </w:rPr>
        <w:t xml:space="preserve"> affinché il Distretto</w:t>
      </w:r>
      <w:r w:rsidR="00FE28F3">
        <w:rPr>
          <w:rFonts w:asciiTheme="majorHAnsi" w:hAnsiTheme="majorHAnsi"/>
          <w:sz w:val="22"/>
          <w:szCs w:val="22"/>
        </w:rPr>
        <w:t xml:space="preserve"> del Commercio sia e</w:t>
      </w:r>
      <w:r w:rsidR="00FE28F3" w:rsidRPr="00FE28F3">
        <w:rPr>
          <w:rFonts w:asciiTheme="majorHAnsi" w:hAnsiTheme="majorHAnsi"/>
          <w:sz w:val="22"/>
          <w:szCs w:val="22"/>
        </w:rPr>
        <w:t xml:space="preserve"> divenga luogo strategico della promozione del tessuto economico</w:t>
      </w:r>
      <w:r>
        <w:rPr>
          <w:rFonts w:asciiTheme="majorHAnsi" w:hAnsiTheme="majorHAnsi"/>
          <w:sz w:val="22"/>
          <w:szCs w:val="22"/>
        </w:rPr>
        <w:t>.</w:t>
      </w:r>
    </w:p>
    <w:p w14:paraId="341F2C8F" w14:textId="7F9C8519" w:rsidR="00D753A2" w:rsidRPr="00C43340" w:rsidRDefault="00D753A2" w:rsidP="0062477E">
      <w:pPr>
        <w:jc w:val="both"/>
        <w:rPr>
          <w:rFonts w:asciiTheme="majorHAnsi" w:hAnsiTheme="majorHAnsi"/>
          <w:sz w:val="22"/>
          <w:szCs w:val="22"/>
        </w:rPr>
      </w:pPr>
      <w:r>
        <w:rPr>
          <w:rFonts w:asciiTheme="majorHAnsi" w:hAnsiTheme="majorHAnsi"/>
          <w:sz w:val="22"/>
          <w:szCs w:val="22"/>
        </w:rPr>
        <w:t xml:space="preserve">Ciascun </w:t>
      </w:r>
      <w:r w:rsidRPr="00D753A2">
        <w:rPr>
          <w:rFonts w:asciiTheme="majorHAnsi" w:hAnsiTheme="majorHAnsi"/>
          <w:i/>
          <w:sz w:val="22"/>
          <w:szCs w:val="22"/>
        </w:rPr>
        <w:t>partner</w:t>
      </w:r>
      <w:r>
        <w:rPr>
          <w:rFonts w:asciiTheme="majorHAnsi" w:hAnsiTheme="majorHAnsi"/>
          <w:sz w:val="22"/>
          <w:szCs w:val="22"/>
        </w:rPr>
        <w:t xml:space="preserve"> </w:t>
      </w:r>
      <w:r w:rsidRPr="00D753A2">
        <w:rPr>
          <w:rFonts w:asciiTheme="majorHAnsi" w:hAnsiTheme="majorHAnsi"/>
          <w:sz w:val="22"/>
          <w:szCs w:val="22"/>
        </w:rPr>
        <w:t xml:space="preserve">svolge un ruolo di soggetto attivo e promotore del lavoro di miglioramento, implementazione ed eventualmente aggiornamento del Programma di </w:t>
      </w:r>
      <w:r>
        <w:rPr>
          <w:rFonts w:asciiTheme="majorHAnsi" w:hAnsiTheme="majorHAnsi"/>
          <w:sz w:val="22"/>
          <w:szCs w:val="22"/>
        </w:rPr>
        <w:t>Distretto</w:t>
      </w:r>
      <w:r w:rsidRPr="00D753A2">
        <w:rPr>
          <w:rFonts w:asciiTheme="majorHAnsi" w:hAnsiTheme="majorHAnsi"/>
          <w:sz w:val="22"/>
          <w:szCs w:val="22"/>
        </w:rPr>
        <w:t>, nel rispetto, comunque, d</w:t>
      </w:r>
      <w:r>
        <w:rPr>
          <w:rFonts w:asciiTheme="majorHAnsi" w:hAnsiTheme="majorHAnsi"/>
          <w:sz w:val="22"/>
          <w:szCs w:val="22"/>
        </w:rPr>
        <w:t>ei limiti previsti nel presente Accordo di Distretto.</w:t>
      </w:r>
    </w:p>
    <w:p w14:paraId="07141AF2" w14:textId="79B05221"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I soggetti aderenti all’Accordo di Distretto si impegnano a realizzare, ciascuno per le proprie competenze, gli interventi previsti e condivisi, anche in relazione a possibili finanziamenti regionali per</w:t>
      </w:r>
      <w:r w:rsidR="004C0BB5">
        <w:rPr>
          <w:rFonts w:asciiTheme="majorHAnsi" w:hAnsiTheme="majorHAnsi"/>
          <w:sz w:val="22"/>
          <w:szCs w:val="22"/>
        </w:rPr>
        <w:t xml:space="preserve"> lo sviluppo dei Distretti del C</w:t>
      </w:r>
      <w:r w:rsidRPr="00C43340">
        <w:rPr>
          <w:rFonts w:asciiTheme="majorHAnsi" w:hAnsiTheme="majorHAnsi"/>
          <w:sz w:val="22"/>
          <w:szCs w:val="22"/>
        </w:rPr>
        <w:t xml:space="preserve">ommercio. </w:t>
      </w:r>
    </w:p>
    <w:p w14:paraId="295A75D4" w14:textId="7F51A333"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t xml:space="preserve">Le parti si impegnano a promuovere il Distretto tramite azioni che possano </w:t>
      </w:r>
      <w:r w:rsidR="004C0BB5">
        <w:rPr>
          <w:rFonts w:asciiTheme="majorHAnsi" w:hAnsiTheme="majorHAnsi"/>
          <w:sz w:val="22"/>
          <w:szCs w:val="22"/>
        </w:rPr>
        <w:t>contribuire alla crescita socio-</w:t>
      </w:r>
      <w:r w:rsidRPr="00C43340">
        <w:rPr>
          <w:rFonts w:asciiTheme="majorHAnsi" w:hAnsiTheme="majorHAnsi"/>
          <w:sz w:val="22"/>
          <w:szCs w:val="22"/>
        </w:rPr>
        <w:t>economica del contesto territoriale ed urbano interessato, assicurando una particolare attenzione alle vocazioni territoriali e alla preservazione del territorio e del tessuto edilizio.</w:t>
      </w:r>
    </w:p>
    <w:p w14:paraId="0E671D89" w14:textId="34E101E5" w:rsidR="00DD3162" w:rsidRPr="00C43340" w:rsidRDefault="00DD3162" w:rsidP="0062477E">
      <w:pPr>
        <w:jc w:val="both"/>
        <w:rPr>
          <w:rFonts w:asciiTheme="majorHAnsi" w:hAnsiTheme="majorHAnsi"/>
          <w:sz w:val="22"/>
          <w:szCs w:val="22"/>
        </w:rPr>
      </w:pPr>
      <w:r w:rsidRPr="00C43340">
        <w:rPr>
          <w:rFonts w:asciiTheme="majorHAnsi" w:hAnsiTheme="majorHAnsi"/>
          <w:sz w:val="22"/>
          <w:szCs w:val="22"/>
        </w:rPr>
        <w:lastRenderedPageBreak/>
        <w:t xml:space="preserve">Le parti si impegnano, inoltre, a programmare ed a realizzare azioni e eventi, </w:t>
      </w:r>
      <w:r w:rsidR="004C0BB5">
        <w:rPr>
          <w:rFonts w:asciiTheme="majorHAnsi" w:hAnsiTheme="majorHAnsi"/>
          <w:sz w:val="22"/>
          <w:szCs w:val="22"/>
        </w:rPr>
        <w:t>condivise</w:t>
      </w:r>
      <w:r w:rsidRPr="00C43340">
        <w:rPr>
          <w:rFonts w:asciiTheme="majorHAnsi" w:hAnsiTheme="majorHAnsi"/>
          <w:sz w:val="22"/>
          <w:szCs w:val="22"/>
        </w:rPr>
        <w:t xml:space="preserve"> dalla Cabina di Regia</w:t>
      </w:r>
      <w:r w:rsidR="004C0BB5">
        <w:rPr>
          <w:rFonts w:asciiTheme="majorHAnsi" w:hAnsiTheme="majorHAnsi"/>
          <w:sz w:val="22"/>
          <w:szCs w:val="22"/>
        </w:rPr>
        <w:t>, a sostegno del Distretto del C</w:t>
      </w:r>
      <w:r w:rsidRPr="00C43340">
        <w:rPr>
          <w:rFonts w:asciiTheme="majorHAnsi" w:hAnsiTheme="majorHAnsi"/>
          <w:sz w:val="22"/>
          <w:szCs w:val="22"/>
        </w:rPr>
        <w:t>ommercio, finalizzati al rilancio dell’attrattività locale e territoriale.</w:t>
      </w:r>
    </w:p>
    <w:p w14:paraId="24E4CA3E" w14:textId="77777777" w:rsidR="00DD3162" w:rsidRPr="00C43340" w:rsidRDefault="00DD3162" w:rsidP="0062477E">
      <w:pPr>
        <w:rPr>
          <w:rFonts w:asciiTheme="majorHAnsi" w:hAnsiTheme="majorHAnsi"/>
          <w:sz w:val="22"/>
          <w:szCs w:val="22"/>
        </w:rPr>
      </w:pPr>
    </w:p>
    <w:p w14:paraId="44F1E6A5" w14:textId="77777777" w:rsidR="005C0B5F" w:rsidRPr="006D1C5B" w:rsidRDefault="005C0B5F" w:rsidP="005C0B5F">
      <w:pPr>
        <w:rPr>
          <w:rFonts w:asciiTheme="majorHAnsi" w:hAnsiTheme="majorHAnsi"/>
          <w:sz w:val="22"/>
          <w:szCs w:val="22"/>
        </w:rPr>
      </w:pPr>
      <w:r w:rsidRPr="006D1C5B">
        <w:rPr>
          <w:rFonts w:asciiTheme="majorHAnsi" w:hAnsiTheme="majorHAnsi"/>
          <w:sz w:val="22"/>
          <w:szCs w:val="22"/>
        </w:rPr>
        <w:t>Ferme restando le competenze di ciascun soggetto sottoscrittore, le parti che sottoscrivono il presente Accordo di Distretto si impegnano inoltre a:</w:t>
      </w:r>
    </w:p>
    <w:p w14:paraId="0F2A2229" w14:textId="77777777" w:rsidR="005C0B5F" w:rsidRPr="006D1C5B" w:rsidRDefault="005C0B5F" w:rsidP="005C0B5F">
      <w:pPr>
        <w:pStyle w:val="ListParagraph"/>
        <w:numPr>
          <w:ilvl w:val="0"/>
          <w:numId w:val="2"/>
        </w:numPr>
        <w:rPr>
          <w:rFonts w:asciiTheme="majorHAnsi" w:hAnsiTheme="majorHAnsi"/>
          <w:sz w:val="22"/>
          <w:szCs w:val="22"/>
        </w:rPr>
      </w:pPr>
      <w:r w:rsidRPr="006D1C5B">
        <w:rPr>
          <w:rFonts w:asciiTheme="majorHAnsi" w:hAnsiTheme="majorHAnsi"/>
          <w:sz w:val="22"/>
          <w:szCs w:val="22"/>
        </w:rPr>
        <w:t>leggere, validare e approvare il “Programma di Distretto” predisposto dal Capofila in nome e per conto del partenariato, allegato al presente Accordo di Distretto;</w:t>
      </w:r>
    </w:p>
    <w:p w14:paraId="5E6D26AE" w14:textId="748D2263" w:rsidR="005C0B5F" w:rsidRPr="006D1C5B" w:rsidRDefault="005C0B5F" w:rsidP="005C0B5F">
      <w:pPr>
        <w:pStyle w:val="ListParagraph"/>
        <w:numPr>
          <w:ilvl w:val="0"/>
          <w:numId w:val="2"/>
        </w:numPr>
        <w:rPr>
          <w:rFonts w:asciiTheme="majorHAnsi" w:hAnsiTheme="majorHAnsi"/>
          <w:sz w:val="22"/>
          <w:szCs w:val="22"/>
        </w:rPr>
      </w:pPr>
      <w:r w:rsidRPr="006D1C5B">
        <w:rPr>
          <w:rFonts w:asciiTheme="majorHAnsi" w:hAnsiTheme="majorHAnsi"/>
          <w:sz w:val="22"/>
          <w:szCs w:val="22"/>
        </w:rPr>
        <w:t>programmare ed a realizzare azioni e eventi, deliberate dalla Cabina di Regia, a sostegno del Distretto del Commercio, finalizzati al rilancio dell’attrattività locale e territoriale;</w:t>
      </w:r>
    </w:p>
    <w:p w14:paraId="1C71CC5C" w14:textId="77777777" w:rsidR="005C0B5F" w:rsidRPr="006D1C5B" w:rsidRDefault="005C0B5F" w:rsidP="005C0B5F">
      <w:pPr>
        <w:pStyle w:val="ListParagraph"/>
        <w:numPr>
          <w:ilvl w:val="0"/>
          <w:numId w:val="2"/>
        </w:numPr>
        <w:rPr>
          <w:rFonts w:asciiTheme="majorHAnsi" w:hAnsiTheme="majorHAnsi"/>
          <w:sz w:val="22"/>
          <w:szCs w:val="22"/>
        </w:rPr>
      </w:pPr>
      <w:r w:rsidRPr="006D1C5B">
        <w:rPr>
          <w:rFonts w:asciiTheme="majorHAnsi" w:hAnsiTheme="majorHAnsi"/>
          <w:sz w:val="22"/>
          <w:szCs w:val="22"/>
        </w:rPr>
        <w:t>realizzare gli interventi di propria competenza e previsti all’interno del programma di Intervento del Distretto del Commercio nel rispetto dei criteri e delle modalità definiti nel presente accordo ed da eventuali bandi promossi da Regione Lombardia;</w:t>
      </w:r>
    </w:p>
    <w:p w14:paraId="54B9B585" w14:textId="77777777" w:rsidR="005C0B5F" w:rsidRPr="006D1C5B" w:rsidRDefault="005C0B5F" w:rsidP="005C0B5F">
      <w:pPr>
        <w:pStyle w:val="ListParagraph"/>
        <w:numPr>
          <w:ilvl w:val="0"/>
          <w:numId w:val="2"/>
        </w:numPr>
        <w:rPr>
          <w:rFonts w:asciiTheme="majorHAnsi" w:hAnsiTheme="majorHAnsi"/>
          <w:sz w:val="22"/>
          <w:szCs w:val="22"/>
        </w:rPr>
      </w:pPr>
      <w:r w:rsidRPr="006D1C5B">
        <w:rPr>
          <w:rFonts w:asciiTheme="majorHAnsi" w:hAnsiTheme="majorHAnsi"/>
          <w:sz w:val="22"/>
          <w:szCs w:val="22"/>
        </w:rPr>
        <w:t>assicurare un utilizzo degli eventuali fondi coerente con le normative vigenti in tema di erogazione alle PMI (regolamento comunitario “De minimis”, ecc.);</w:t>
      </w:r>
    </w:p>
    <w:p w14:paraId="73758FD2" w14:textId="77777777" w:rsidR="005C0B5F" w:rsidRPr="006D1C5B" w:rsidRDefault="005C0B5F" w:rsidP="005C0B5F">
      <w:pPr>
        <w:pStyle w:val="ListParagraph"/>
        <w:numPr>
          <w:ilvl w:val="0"/>
          <w:numId w:val="2"/>
        </w:numPr>
        <w:rPr>
          <w:rFonts w:asciiTheme="majorHAnsi" w:hAnsiTheme="majorHAnsi"/>
          <w:sz w:val="22"/>
          <w:szCs w:val="22"/>
        </w:rPr>
      </w:pPr>
      <w:r w:rsidRPr="006D1C5B">
        <w:rPr>
          <w:rFonts w:asciiTheme="majorHAnsi" w:hAnsiTheme="majorHAnsi"/>
          <w:sz w:val="22"/>
          <w:szCs w:val="22"/>
        </w:rPr>
        <w:t>assicurare che non verranno richiesti ulteriori contributi di origine regionale, statale e comunitaria per le spese già oggetto di contributi previsti da successivi bandi.</w:t>
      </w:r>
    </w:p>
    <w:p w14:paraId="561DB48A" w14:textId="77777777" w:rsidR="00DD3162" w:rsidRPr="00C43340" w:rsidRDefault="00DD3162" w:rsidP="0062477E">
      <w:pPr>
        <w:rPr>
          <w:rFonts w:asciiTheme="majorHAnsi" w:hAnsiTheme="majorHAnsi"/>
          <w:sz w:val="22"/>
          <w:szCs w:val="22"/>
        </w:rPr>
      </w:pPr>
    </w:p>
    <w:p w14:paraId="7233487D" w14:textId="77777777" w:rsidR="008655D0" w:rsidRPr="00C43340" w:rsidRDefault="008655D0" w:rsidP="0062477E">
      <w:pPr>
        <w:rPr>
          <w:rFonts w:asciiTheme="majorHAnsi" w:hAnsiTheme="majorHAnsi"/>
          <w:sz w:val="22"/>
          <w:szCs w:val="22"/>
        </w:rPr>
      </w:pPr>
    </w:p>
    <w:p w14:paraId="48303AAA" w14:textId="71FF49C4" w:rsidR="00DD3162" w:rsidRPr="00C43340" w:rsidRDefault="004C0BB5" w:rsidP="0062477E">
      <w:pPr>
        <w:jc w:val="center"/>
        <w:rPr>
          <w:rFonts w:asciiTheme="majorHAnsi" w:hAnsiTheme="majorHAnsi"/>
          <w:b/>
          <w:sz w:val="22"/>
          <w:szCs w:val="22"/>
        </w:rPr>
      </w:pPr>
      <w:r>
        <w:rPr>
          <w:rFonts w:asciiTheme="majorHAnsi" w:hAnsiTheme="majorHAnsi"/>
          <w:b/>
          <w:sz w:val="22"/>
          <w:szCs w:val="22"/>
        </w:rPr>
        <w:t>Articolo 9</w:t>
      </w:r>
      <w:r w:rsidR="00DD3162" w:rsidRPr="00C43340">
        <w:rPr>
          <w:rFonts w:asciiTheme="majorHAnsi" w:hAnsiTheme="majorHAnsi"/>
          <w:b/>
          <w:sz w:val="22"/>
          <w:szCs w:val="22"/>
        </w:rPr>
        <w:t xml:space="preserve"> – Piano finanziario e modalità di finanziamento</w:t>
      </w:r>
    </w:p>
    <w:p w14:paraId="7D4756E8" w14:textId="77777777" w:rsidR="00DD3162" w:rsidRPr="00C43340" w:rsidRDefault="00DD3162" w:rsidP="0062477E">
      <w:pPr>
        <w:jc w:val="center"/>
        <w:rPr>
          <w:rFonts w:asciiTheme="majorHAnsi" w:hAnsiTheme="majorHAnsi"/>
          <w:b/>
          <w:sz w:val="22"/>
          <w:szCs w:val="22"/>
        </w:rPr>
      </w:pPr>
    </w:p>
    <w:p w14:paraId="34DE099A" w14:textId="251B7D38" w:rsidR="00DD3162" w:rsidRDefault="00DD3162" w:rsidP="0062477E">
      <w:pPr>
        <w:jc w:val="both"/>
        <w:rPr>
          <w:rFonts w:asciiTheme="majorHAnsi" w:hAnsiTheme="majorHAnsi"/>
          <w:sz w:val="22"/>
          <w:szCs w:val="22"/>
        </w:rPr>
      </w:pPr>
      <w:r w:rsidRPr="00C43340">
        <w:rPr>
          <w:rFonts w:asciiTheme="majorHAnsi" w:hAnsiTheme="majorHAnsi"/>
          <w:sz w:val="22"/>
          <w:szCs w:val="22"/>
        </w:rPr>
        <w:t xml:space="preserve">La copertura finanziaria e la realizzazione delle attività del Distretto </w:t>
      </w:r>
      <w:r w:rsidR="00123B4F">
        <w:rPr>
          <w:rFonts w:asciiTheme="majorHAnsi" w:hAnsiTheme="majorHAnsi"/>
          <w:sz w:val="22"/>
          <w:szCs w:val="22"/>
        </w:rPr>
        <w:t>del Commercio della Valle Trompia</w:t>
      </w:r>
      <w:r w:rsidRPr="00C43340">
        <w:rPr>
          <w:rFonts w:asciiTheme="majorHAnsi" w:hAnsiTheme="majorHAnsi"/>
          <w:sz w:val="22"/>
          <w:szCs w:val="22"/>
        </w:rPr>
        <w:t xml:space="preserve"> sono quelle previste nel piano finanziario contenuto nel Programma di Distretto. Con il presente Accordo di Distretto le parti si impegnano ad attivare la Cabina di Regia ed il Tavolo di Distretto per individuare fonti di finanziamento pubbliche e private, al fine di attuare le attività previste nel Programma di Distretto, e ad implementare il modello di gestione necessario allo svolgimento delle progettualità.</w:t>
      </w:r>
    </w:p>
    <w:p w14:paraId="62A9B878" w14:textId="77777777" w:rsidR="005C0B5F" w:rsidRPr="00C43340" w:rsidRDefault="005C0B5F" w:rsidP="0062477E">
      <w:pPr>
        <w:jc w:val="both"/>
        <w:rPr>
          <w:rFonts w:asciiTheme="majorHAnsi" w:hAnsiTheme="majorHAnsi"/>
          <w:sz w:val="22"/>
          <w:szCs w:val="22"/>
        </w:rPr>
      </w:pPr>
    </w:p>
    <w:p w14:paraId="36B295A0" w14:textId="77777777" w:rsidR="005C0B5F" w:rsidRDefault="00DD3162" w:rsidP="0062477E">
      <w:pPr>
        <w:jc w:val="both"/>
        <w:rPr>
          <w:rFonts w:asciiTheme="majorHAnsi" w:hAnsiTheme="majorHAnsi"/>
          <w:sz w:val="22"/>
          <w:szCs w:val="22"/>
        </w:rPr>
      </w:pPr>
      <w:r w:rsidRPr="00C43340">
        <w:rPr>
          <w:rFonts w:asciiTheme="majorHAnsi" w:hAnsiTheme="majorHAnsi"/>
          <w:sz w:val="22"/>
          <w:szCs w:val="22"/>
        </w:rPr>
        <w:t xml:space="preserve">La </w:t>
      </w:r>
      <w:r w:rsidR="00123B4F">
        <w:rPr>
          <w:rFonts w:asciiTheme="majorHAnsi" w:hAnsiTheme="majorHAnsi"/>
          <w:sz w:val="22"/>
          <w:szCs w:val="22"/>
        </w:rPr>
        <w:t>sottoscrizione dell’Accordo di Distretto</w:t>
      </w:r>
      <w:r w:rsidRPr="00C43340">
        <w:rPr>
          <w:rFonts w:asciiTheme="majorHAnsi" w:hAnsiTheme="majorHAnsi"/>
          <w:sz w:val="22"/>
          <w:szCs w:val="22"/>
        </w:rPr>
        <w:t xml:space="preserve"> avviene senza alcun onere economico/finanziario a carico delle parti.</w:t>
      </w:r>
    </w:p>
    <w:p w14:paraId="1B13E790" w14:textId="77777777" w:rsidR="005C0B5F" w:rsidRPr="005C0B5F" w:rsidRDefault="005C0B5F" w:rsidP="005C0B5F">
      <w:pPr>
        <w:jc w:val="both"/>
        <w:rPr>
          <w:rFonts w:asciiTheme="majorHAnsi" w:hAnsiTheme="majorHAnsi"/>
          <w:sz w:val="22"/>
          <w:szCs w:val="22"/>
        </w:rPr>
      </w:pPr>
    </w:p>
    <w:p w14:paraId="65A73B2E" w14:textId="3E7B9789" w:rsidR="005C0B5F" w:rsidRPr="005C0B5F" w:rsidRDefault="005C0B5F" w:rsidP="005C0B5F">
      <w:pPr>
        <w:jc w:val="both"/>
        <w:rPr>
          <w:rFonts w:asciiTheme="majorHAnsi" w:hAnsiTheme="majorHAnsi"/>
          <w:sz w:val="22"/>
          <w:szCs w:val="22"/>
        </w:rPr>
      </w:pPr>
      <w:r w:rsidRPr="005C0B5F">
        <w:rPr>
          <w:rFonts w:asciiTheme="majorHAnsi" w:hAnsiTheme="majorHAnsi"/>
          <w:sz w:val="22"/>
          <w:szCs w:val="22"/>
        </w:rPr>
        <w:t xml:space="preserve">In ogni caso </w:t>
      </w:r>
      <w:r>
        <w:rPr>
          <w:rFonts w:asciiTheme="majorHAnsi" w:hAnsiTheme="majorHAnsi"/>
          <w:sz w:val="22"/>
          <w:szCs w:val="22"/>
        </w:rPr>
        <w:t xml:space="preserve">i </w:t>
      </w:r>
      <w:r w:rsidRPr="005C0B5F">
        <w:rPr>
          <w:rFonts w:asciiTheme="majorHAnsi" w:hAnsiTheme="majorHAnsi"/>
          <w:i/>
          <w:sz w:val="22"/>
          <w:szCs w:val="22"/>
        </w:rPr>
        <w:t>Partner</w:t>
      </w:r>
      <w:r w:rsidRPr="005C0B5F">
        <w:rPr>
          <w:rFonts w:asciiTheme="majorHAnsi" w:hAnsiTheme="majorHAnsi"/>
          <w:sz w:val="22"/>
          <w:szCs w:val="22"/>
        </w:rPr>
        <w:t xml:space="preserve">, fatta eccezione per eventuali e specifiche attività e iniziative che verranno valutate di volta in volta dalla stessa Unione, non assumono alcun impegno economico finanziario sia in relazione alla gestione del Distretto sia con riguardo alla attuazione del Programma di Distretto. </w:t>
      </w:r>
    </w:p>
    <w:p w14:paraId="465CC678" w14:textId="77777777" w:rsidR="00DD3162" w:rsidRDefault="00DD3162" w:rsidP="0062477E">
      <w:pPr>
        <w:rPr>
          <w:rFonts w:asciiTheme="majorHAnsi" w:hAnsiTheme="majorHAnsi"/>
          <w:b/>
          <w:sz w:val="22"/>
          <w:szCs w:val="22"/>
        </w:rPr>
      </w:pPr>
    </w:p>
    <w:p w14:paraId="38002042" w14:textId="77777777" w:rsidR="005C0B5F" w:rsidRDefault="005C0B5F" w:rsidP="0062477E">
      <w:pPr>
        <w:rPr>
          <w:rFonts w:asciiTheme="majorHAnsi" w:hAnsiTheme="majorHAnsi"/>
          <w:b/>
          <w:sz w:val="22"/>
          <w:szCs w:val="22"/>
        </w:rPr>
      </w:pPr>
    </w:p>
    <w:p w14:paraId="38CC8E66" w14:textId="77777777" w:rsidR="007639BA" w:rsidRPr="00C43340" w:rsidRDefault="007639BA" w:rsidP="0062477E">
      <w:pPr>
        <w:rPr>
          <w:rFonts w:asciiTheme="majorHAnsi" w:hAnsiTheme="majorHAnsi"/>
          <w:b/>
          <w:sz w:val="22"/>
          <w:szCs w:val="22"/>
        </w:rPr>
      </w:pPr>
    </w:p>
    <w:p w14:paraId="46CEE0F1" w14:textId="5719A3A9" w:rsidR="008655D0" w:rsidRDefault="008655D0" w:rsidP="008655D0">
      <w:pPr>
        <w:jc w:val="center"/>
        <w:rPr>
          <w:rFonts w:asciiTheme="majorHAnsi" w:hAnsiTheme="majorHAnsi"/>
          <w:b/>
          <w:sz w:val="22"/>
          <w:szCs w:val="22"/>
        </w:rPr>
      </w:pPr>
      <w:r>
        <w:rPr>
          <w:rFonts w:asciiTheme="majorHAnsi" w:hAnsiTheme="majorHAnsi"/>
          <w:b/>
          <w:sz w:val="22"/>
          <w:szCs w:val="22"/>
        </w:rPr>
        <w:t>Articolo 10</w:t>
      </w:r>
      <w:r w:rsidRPr="008655D0">
        <w:rPr>
          <w:rFonts w:asciiTheme="majorHAnsi" w:hAnsiTheme="majorHAnsi"/>
          <w:b/>
          <w:sz w:val="22"/>
          <w:szCs w:val="22"/>
        </w:rPr>
        <w:t xml:space="preserve"> - Monitoraggio delle attività e dei risultati</w:t>
      </w:r>
    </w:p>
    <w:p w14:paraId="0DA85C72" w14:textId="77777777" w:rsidR="008655D0" w:rsidRPr="008655D0" w:rsidRDefault="008655D0" w:rsidP="008655D0">
      <w:pPr>
        <w:rPr>
          <w:rFonts w:asciiTheme="majorHAnsi" w:hAnsiTheme="majorHAnsi"/>
          <w:b/>
          <w:sz w:val="22"/>
          <w:szCs w:val="22"/>
        </w:rPr>
      </w:pPr>
    </w:p>
    <w:p w14:paraId="0D867AC2" w14:textId="77777777" w:rsidR="002122EA" w:rsidRPr="008655D0" w:rsidRDefault="002122EA" w:rsidP="005942F4">
      <w:pPr>
        <w:jc w:val="both"/>
        <w:rPr>
          <w:rFonts w:asciiTheme="majorHAnsi" w:hAnsiTheme="majorHAnsi"/>
          <w:sz w:val="22"/>
          <w:szCs w:val="22"/>
        </w:rPr>
      </w:pPr>
      <w:r w:rsidRPr="008655D0">
        <w:rPr>
          <w:rFonts w:asciiTheme="majorHAnsi" w:hAnsiTheme="majorHAnsi"/>
          <w:sz w:val="22"/>
          <w:szCs w:val="22"/>
        </w:rPr>
        <w:t>Svolgere l’attività di monitoraggio delle iniziative volte a rilanciare l’attrattività locale e territoriale risulta essere un elemento chiave di valutazione dell’efficacia delle strategie ed interventi intrapresi, oltre che elemento critico oggettivo per individuare nuove politiche attive.</w:t>
      </w:r>
    </w:p>
    <w:p w14:paraId="5EEC9A4C" w14:textId="2B222D30" w:rsidR="008655D0" w:rsidRPr="008655D0" w:rsidRDefault="005D3B2A" w:rsidP="005942F4">
      <w:pPr>
        <w:jc w:val="both"/>
        <w:rPr>
          <w:rFonts w:asciiTheme="majorHAnsi" w:hAnsiTheme="majorHAnsi"/>
          <w:sz w:val="22"/>
          <w:szCs w:val="22"/>
        </w:rPr>
      </w:pPr>
      <w:r>
        <w:rPr>
          <w:rFonts w:asciiTheme="majorHAnsi" w:hAnsiTheme="majorHAnsi"/>
          <w:sz w:val="22"/>
          <w:szCs w:val="22"/>
        </w:rPr>
        <w:t xml:space="preserve">Il Distretto del Commercio della Valle Trompia </w:t>
      </w:r>
      <w:r w:rsidR="008655D0" w:rsidRPr="008655D0">
        <w:rPr>
          <w:rFonts w:asciiTheme="majorHAnsi" w:hAnsiTheme="majorHAnsi"/>
          <w:sz w:val="22"/>
          <w:szCs w:val="22"/>
        </w:rPr>
        <w:t xml:space="preserve">si impegna a </w:t>
      </w:r>
      <w:r w:rsidR="002122EA">
        <w:rPr>
          <w:rFonts w:asciiTheme="majorHAnsi" w:hAnsiTheme="majorHAnsi"/>
          <w:sz w:val="22"/>
          <w:szCs w:val="22"/>
        </w:rPr>
        <w:t>coordinare, in collaborazione con il Capofila, l’eventuale</w:t>
      </w:r>
      <w:r w:rsidR="008655D0" w:rsidRPr="008655D0">
        <w:rPr>
          <w:rFonts w:asciiTheme="majorHAnsi" w:hAnsiTheme="majorHAnsi"/>
          <w:sz w:val="22"/>
          <w:szCs w:val="22"/>
        </w:rPr>
        <w:t xml:space="preserve"> Manager di Distretto e tutti i </w:t>
      </w:r>
      <w:r w:rsidR="002122EA" w:rsidRPr="002122EA">
        <w:rPr>
          <w:rFonts w:asciiTheme="majorHAnsi" w:hAnsiTheme="majorHAnsi"/>
          <w:i/>
          <w:sz w:val="22"/>
          <w:szCs w:val="22"/>
        </w:rPr>
        <w:t>partner</w:t>
      </w:r>
      <w:r w:rsidR="008655D0" w:rsidRPr="008655D0">
        <w:rPr>
          <w:rFonts w:asciiTheme="majorHAnsi" w:hAnsiTheme="majorHAnsi"/>
          <w:sz w:val="22"/>
          <w:szCs w:val="22"/>
        </w:rPr>
        <w:t xml:space="preserve">, il processo di attuazione del Programma </w:t>
      </w:r>
      <w:r w:rsidR="002122EA">
        <w:rPr>
          <w:rFonts w:asciiTheme="majorHAnsi" w:hAnsiTheme="majorHAnsi"/>
          <w:sz w:val="22"/>
          <w:szCs w:val="22"/>
        </w:rPr>
        <w:t>di Distretto</w:t>
      </w:r>
      <w:r w:rsidR="008655D0" w:rsidRPr="008655D0">
        <w:rPr>
          <w:rFonts w:asciiTheme="majorHAnsi" w:hAnsiTheme="majorHAnsi"/>
          <w:sz w:val="22"/>
          <w:szCs w:val="22"/>
        </w:rPr>
        <w:t>, oltre che a pianificare e realizzare l’attività di monitoraggio attraverso specifici indicatori</w:t>
      </w:r>
      <w:r w:rsidR="002122EA">
        <w:rPr>
          <w:rFonts w:asciiTheme="majorHAnsi" w:hAnsiTheme="majorHAnsi"/>
          <w:sz w:val="22"/>
          <w:szCs w:val="22"/>
        </w:rPr>
        <w:t xml:space="preserve"> (accessibilità, flussi, presenze turistiche</w:t>
      </w:r>
      <w:r w:rsidR="008655D0" w:rsidRPr="008655D0">
        <w:rPr>
          <w:rFonts w:asciiTheme="majorHAnsi" w:hAnsiTheme="majorHAnsi"/>
          <w:sz w:val="22"/>
          <w:szCs w:val="22"/>
        </w:rPr>
        <w:t>, occupazione, numero di attività economiche, numero di imprese coinvolte negli interventi del DDC, indici di soddisfazione).</w:t>
      </w:r>
      <w:r w:rsidR="002122EA">
        <w:rPr>
          <w:rFonts w:asciiTheme="majorHAnsi" w:hAnsiTheme="majorHAnsi"/>
          <w:sz w:val="22"/>
          <w:szCs w:val="22"/>
        </w:rPr>
        <w:t xml:space="preserve"> </w:t>
      </w:r>
      <w:r w:rsidR="008655D0" w:rsidRPr="008655D0">
        <w:rPr>
          <w:rFonts w:asciiTheme="majorHAnsi" w:hAnsiTheme="majorHAnsi"/>
          <w:sz w:val="22"/>
          <w:szCs w:val="22"/>
        </w:rPr>
        <w:t xml:space="preserve">I dati descritti attraverso </w:t>
      </w:r>
      <w:r w:rsidR="002122EA">
        <w:rPr>
          <w:rFonts w:asciiTheme="majorHAnsi" w:hAnsiTheme="majorHAnsi"/>
          <w:sz w:val="22"/>
          <w:szCs w:val="22"/>
        </w:rPr>
        <w:t>l’analisi</w:t>
      </w:r>
      <w:r w:rsidR="008655D0" w:rsidRPr="008655D0">
        <w:rPr>
          <w:rFonts w:asciiTheme="majorHAnsi" w:hAnsiTheme="majorHAnsi"/>
          <w:sz w:val="22"/>
          <w:szCs w:val="22"/>
        </w:rPr>
        <w:t xml:space="preserve"> costituiscono il punto di riferimento </w:t>
      </w:r>
      <w:r w:rsidR="002122EA">
        <w:rPr>
          <w:rFonts w:asciiTheme="majorHAnsi" w:hAnsiTheme="majorHAnsi"/>
          <w:sz w:val="22"/>
          <w:szCs w:val="22"/>
        </w:rPr>
        <w:t xml:space="preserve">del Distretto del Commercio </w:t>
      </w:r>
      <w:r w:rsidR="008655D0" w:rsidRPr="008655D0">
        <w:rPr>
          <w:rFonts w:asciiTheme="majorHAnsi" w:hAnsiTheme="majorHAnsi"/>
          <w:sz w:val="22"/>
          <w:szCs w:val="22"/>
        </w:rPr>
        <w:t>per le successive campagne di monitoraggio.</w:t>
      </w:r>
    </w:p>
    <w:p w14:paraId="7036B485" w14:textId="77777777" w:rsidR="00DD3162" w:rsidRDefault="00DD3162" w:rsidP="0062477E">
      <w:pPr>
        <w:rPr>
          <w:rFonts w:asciiTheme="majorHAnsi" w:hAnsiTheme="majorHAnsi"/>
          <w:b/>
          <w:sz w:val="22"/>
          <w:szCs w:val="22"/>
        </w:rPr>
      </w:pPr>
    </w:p>
    <w:p w14:paraId="0EEF30EC" w14:textId="77777777" w:rsidR="008655D0" w:rsidRDefault="008655D0" w:rsidP="0062477E">
      <w:pPr>
        <w:rPr>
          <w:rFonts w:asciiTheme="majorHAnsi" w:hAnsiTheme="majorHAnsi"/>
          <w:b/>
          <w:sz w:val="22"/>
          <w:szCs w:val="22"/>
        </w:rPr>
      </w:pPr>
    </w:p>
    <w:p w14:paraId="15185110" w14:textId="77777777" w:rsidR="008012EC" w:rsidRDefault="008012EC" w:rsidP="0062477E">
      <w:pPr>
        <w:rPr>
          <w:rFonts w:asciiTheme="majorHAnsi" w:hAnsiTheme="majorHAnsi"/>
          <w:b/>
          <w:sz w:val="22"/>
          <w:szCs w:val="22"/>
        </w:rPr>
      </w:pPr>
    </w:p>
    <w:p w14:paraId="60EA7CBC" w14:textId="77777777" w:rsidR="008012EC" w:rsidRDefault="008012EC" w:rsidP="0062477E">
      <w:pPr>
        <w:rPr>
          <w:rFonts w:asciiTheme="majorHAnsi" w:hAnsiTheme="majorHAnsi"/>
          <w:b/>
          <w:sz w:val="22"/>
          <w:szCs w:val="22"/>
        </w:rPr>
      </w:pPr>
    </w:p>
    <w:p w14:paraId="1EC0170C" w14:textId="77777777" w:rsidR="008012EC" w:rsidRPr="00C43340" w:rsidRDefault="008012EC" w:rsidP="0062477E">
      <w:pPr>
        <w:rPr>
          <w:rFonts w:asciiTheme="majorHAnsi" w:hAnsiTheme="majorHAnsi"/>
          <w:b/>
          <w:sz w:val="22"/>
          <w:szCs w:val="22"/>
        </w:rPr>
      </w:pPr>
    </w:p>
    <w:p w14:paraId="7DB844BA" w14:textId="3F397BAF" w:rsidR="00DD3162" w:rsidRPr="00C43340" w:rsidRDefault="008655D0" w:rsidP="0062477E">
      <w:pPr>
        <w:jc w:val="center"/>
        <w:rPr>
          <w:rFonts w:asciiTheme="majorHAnsi" w:hAnsiTheme="majorHAnsi"/>
          <w:b/>
          <w:sz w:val="22"/>
          <w:szCs w:val="22"/>
        </w:rPr>
      </w:pPr>
      <w:r>
        <w:rPr>
          <w:rFonts w:asciiTheme="majorHAnsi" w:hAnsiTheme="majorHAnsi"/>
          <w:b/>
          <w:sz w:val="22"/>
          <w:szCs w:val="22"/>
        </w:rPr>
        <w:lastRenderedPageBreak/>
        <w:t>Articolo 11</w:t>
      </w:r>
      <w:r w:rsidR="00636E1B">
        <w:rPr>
          <w:rFonts w:asciiTheme="majorHAnsi" w:hAnsiTheme="majorHAnsi"/>
          <w:b/>
          <w:sz w:val="22"/>
          <w:szCs w:val="22"/>
        </w:rPr>
        <w:t xml:space="preserve">  - Decorrenza dell’Accordo di Distretto</w:t>
      </w:r>
    </w:p>
    <w:p w14:paraId="2131A1DD" w14:textId="77777777" w:rsidR="00DD3162" w:rsidRPr="00C43340" w:rsidRDefault="00DD3162" w:rsidP="0062477E">
      <w:pPr>
        <w:jc w:val="center"/>
        <w:rPr>
          <w:rFonts w:asciiTheme="majorHAnsi" w:hAnsiTheme="majorHAnsi"/>
          <w:b/>
          <w:sz w:val="22"/>
          <w:szCs w:val="22"/>
        </w:rPr>
      </w:pPr>
    </w:p>
    <w:p w14:paraId="081B4C5E" w14:textId="77777777" w:rsidR="00DD3162" w:rsidRDefault="00DD3162" w:rsidP="0062477E">
      <w:pPr>
        <w:jc w:val="both"/>
        <w:rPr>
          <w:rFonts w:asciiTheme="majorHAnsi" w:hAnsiTheme="majorHAnsi"/>
          <w:sz w:val="22"/>
          <w:szCs w:val="22"/>
        </w:rPr>
      </w:pPr>
      <w:r w:rsidRPr="00C43340">
        <w:rPr>
          <w:rFonts w:asciiTheme="majorHAnsi" w:hAnsiTheme="majorHAnsi"/>
          <w:sz w:val="22"/>
          <w:szCs w:val="22"/>
        </w:rPr>
        <w:t>Il presente Accordo di Distretto diviene immediatamente esecutivo al momento della sottoscrizione di tutte le parti firmatarie ed ha una durata di tre anni, i quali decorrono dalla data di sottoscrizione.</w:t>
      </w:r>
    </w:p>
    <w:p w14:paraId="516528C7" w14:textId="254E7DB8" w:rsidR="00E76432" w:rsidRPr="00E76432" w:rsidRDefault="00A67851" w:rsidP="00E76432">
      <w:pPr>
        <w:jc w:val="both"/>
        <w:rPr>
          <w:rFonts w:asciiTheme="majorHAnsi" w:hAnsiTheme="majorHAnsi"/>
          <w:sz w:val="22"/>
          <w:szCs w:val="22"/>
        </w:rPr>
      </w:pPr>
      <w:r>
        <w:rPr>
          <w:rFonts w:asciiTheme="majorHAnsi" w:hAnsiTheme="majorHAnsi"/>
          <w:sz w:val="22"/>
          <w:szCs w:val="22"/>
        </w:rPr>
        <w:t>L’Accordo</w:t>
      </w:r>
      <w:r w:rsidR="00E76432" w:rsidRPr="00C43340">
        <w:rPr>
          <w:rFonts w:asciiTheme="majorHAnsi" w:hAnsiTheme="majorHAnsi"/>
          <w:sz w:val="22"/>
          <w:szCs w:val="22"/>
        </w:rPr>
        <w:t xml:space="preserve"> potrà essere rinnovato formalmente alla scadenza ed eventuali modifiche dovranno essere condivise dalle parti.</w:t>
      </w:r>
      <w:r w:rsidR="00E76432">
        <w:rPr>
          <w:rFonts w:asciiTheme="majorHAnsi" w:hAnsiTheme="majorHAnsi"/>
          <w:sz w:val="22"/>
          <w:szCs w:val="22"/>
        </w:rPr>
        <w:t xml:space="preserve"> </w:t>
      </w:r>
      <w:r w:rsidR="00E76432" w:rsidRPr="00E76432">
        <w:rPr>
          <w:rFonts w:asciiTheme="majorHAnsi" w:hAnsiTheme="majorHAnsi"/>
          <w:sz w:val="22"/>
          <w:szCs w:val="22"/>
        </w:rPr>
        <w:t>La modalità di coinvolgimento di</w:t>
      </w:r>
      <w:r w:rsidR="00636E1B">
        <w:rPr>
          <w:rFonts w:asciiTheme="majorHAnsi" w:hAnsiTheme="majorHAnsi"/>
          <w:sz w:val="22"/>
          <w:szCs w:val="22"/>
        </w:rPr>
        <w:t xml:space="preserve"> altri soggetti all’interno dell’Accordo di Distretto </w:t>
      </w:r>
      <w:r w:rsidR="00E76432" w:rsidRPr="00E76432">
        <w:rPr>
          <w:rFonts w:asciiTheme="majorHAnsi" w:hAnsiTheme="majorHAnsi"/>
          <w:sz w:val="22"/>
          <w:szCs w:val="22"/>
        </w:rPr>
        <w:t>prevede la valutazione da parte della Cabina di Regia e può essere ufficializzata attraverso il rinnovo triennale previsto.</w:t>
      </w:r>
    </w:p>
    <w:p w14:paraId="30DA497D" w14:textId="75075770" w:rsidR="00E76432" w:rsidRPr="00E76432" w:rsidRDefault="00E76432" w:rsidP="00E76432">
      <w:pPr>
        <w:jc w:val="both"/>
        <w:rPr>
          <w:rFonts w:asciiTheme="majorHAnsi" w:hAnsiTheme="majorHAnsi"/>
          <w:sz w:val="22"/>
          <w:szCs w:val="22"/>
        </w:rPr>
      </w:pPr>
      <w:r w:rsidRPr="00E76432">
        <w:rPr>
          <w:rFonts w:asciiTheme="majorHAnsi" w:hAnsiTheme="majorHAnsi"/>
          <w:sz w:val="22"/>
          <w:szCs w:val="22"/>
        </w:rPr>
        <w:t xml:space="preserve">Al termine della durata </w:t>
      </w:r>
      <w:r w:rsidR="00636E1B">
        <w:rPr>
          <w:rFonts w:asciiTheme="majorHAnsi" w:hAnsiTheme="majorHAnsi"/>
          <w:sz w:val="22"/>
          <w:szCs w:val="22"/>
        </w:rPr>
        <w:t xml:space="preserve">dell’Accordo di Distretto </w:t>
      </w:r>
      <w:r w:rsidRPr="00E76432">
        <w:rPr>
          <w:rFonts w:asciiTheme="majorHAnsi" w:hAnsiTheme="majorHAnsi"/>
          <w:sz w:val="22"/>
          <w:szCs w:val="22"/>
        </w:rPr>
        <w:t xml:space="preserve">i singoli </w:t>
      </w:r>
      <w:r w:rsidR="00A67851" w:rsidRPr="00A67851">
        <w:rPr>
          <w:rFonts w:asciiTheme="majorHAnsi" w:hAnsiTheme="majorHAnsi"/>
          <w:i/>
          <w:sz w:val="22"/>
          <w:szCs w:val="22"/>
        </w:rPr>
        <w:t>partner</w:t>
      </w:r>
      <w:r w:rsidRPr="00E76432">
        <w:rPr>
          <w:rFonts w:asciiTheme="majorHAnsi" w:hAnsiTheme="majorHAnsi"/>
          <w:sz w:val="22"/>
          <w:szCs w:val="22"/>
        </w:rPr>
        <w:t xml:space="preserve"> possono scegliere di non confermare la propria adesione tramite specifica comunicazione al Comune capofila. Qualora</w:t>
      </w:r>
      <w:r w:rsidR="00636E1B">
        <w:rPr>
          <w:rFonts w:asciiTheme="majorHAnsi" w:hAnsiTheme="majorHAnsi"/>
          <w:sz w:val="22"/>
          <w:szCs w:val="22"/>
        </w:rPr>
        <w:t xml:space="preserve"> non venga pervenuta al C</w:t>
      </w:r>
      <w:r w:rsidRPr="00E76432">
        <w:rPr>
          <w:rFonts w:asciiTheme="majorHAnsi" w:hAnsiTheme="majorHAnsi"/>
          <w:sz w:val="22"/>
          <w:szCs w:val="22"/>
        </w:rPr>
        <w:t xml:space="preserve">apofila specifica comunicazione si ritiene confermata l’adesione dei </w:t>
      </w:r>
      <w:r w:rsidR="001D5778" w:rsidRPr="001D5778">
        <w:rPr>
          <w:rFonts w:asciiTheme="majorHAnsi" w:hAnsiTheme="majorHAnsi"/>
          <w:i/>
          <w:sz w:val="22"/>
          <w:szCs w:val="22"/>
        </w:rPr>
        <w:t>partner</w:t>
      </w:r>
      <w:r w:rsidRPr="00E76432">
        <w:rPr>
          <w:rFonts w:asciiTheme="majorHAnsi" w:hAnsiTheme="majorHAnsi"/>
          <w:sz w:val="22"/>
          <w:szCs w:val="22"/>
        </w:rPr>
        <w:t xml:space="preserve"> in modalità automatica.</w:t>
      </w:r>
    </w:p>
    <w:p w14:paraId="796D16EB" w14:textId="77777777" w:rsidR="00DD3162" w:rsidRDefault="00DD3162" w:rsidP="0062477E">
      <w:pPr>
        <w:rPr>
          <w:rFonts w:asciiTheme="majorHAnsi" w:hAnsiTheme="majorHAnsi"/>
          <w:sz w:val="22"/>
          <w:szCs w:val="22"/>
        </w:rPr>
      </w:pPr>
    </w:p>
    <w:p w14:paraId="50D2BE6B" w14:textId="77777777" w:rsidR="007639BA" w:rsidRDefault="007639BA" w:rsidP="0062477E">
      <w:pPr>
        <w:rPr>
          <w:rFonts w:asciiTheme="majorHAnsi" w:hAnsiTheme="majorHAnsi"/>
          <w:sz w:val="22"/>
          <w:szCs w:val="22"/>
        </w:rPr>
      </w:pPr>
    </w:p>
    <w:p w14:paraId="3FDFE93C" w14:textId="77777777" w:rsidR="007639BA" w:rsidRPr="00C43340" w:rsidRDefault="007639BA" w:rsidP="0062477E">
      <w:pPr>
        <w:rPr>
          <w:rFonts w:asciiTheme="majorHAnsi" w:hAnsiTheme="majorHAnsi"/>
          <w:sz w:val="22"/>
          <w:szCs w:val="22"/>
        </w:rPr>
      </w:pPr>
    </w:p>
    <w:p w14:paraId="69152516" w14:textId="77777777" w:rsidR="00DD3162" w:rsidRPr="00C43340" w:rsidRDefault="00DD3162" w:rsidP="0062477E">
      <w:pPr>
        <w:rPr>
          <w:rFonts w:asciiTheme="majorHAnsi" w:hAnsiTheme="majorHAnsi"/>
          <w:sz w:val="22"/>
          <w:szCs w:val="22"/>
        </w:rPr>
      </w:pPr>
      <w:r w:rsidRPr="00C43340">
        <w:rPr>
          <w:rFonts w:asciiTheme="majorHAnsi" w:hAnsiTheme="majorHAnsi"/>
          <w:sz w:val="22"/>
          <w:szCs w:val="22"/>
        </w:rPr>
        <w:t>Allegati:</w:t>
      </w:r>
    </w:p>
    <w:p w14:paraId="020561B9" w14:textId="2382A21E" w:rsidR="00C22D82" w:rsidRDefault="00C22D82" w:rsidP="006B24F5">
      <w:pPr>
        <w:pStyle w:val="ListParagraph"/>
        <w:numPr>
          <w:ilvl w:val="0"/>
          <w:numId w:val="2"/>
        </w:numPr>
        <w:rPr>
          <w:rFonts w:asciiTheme="majorHAnsi" w:hAnsiTheme="majorHAnsi"/>
          <w:sz w:val="22"/>
          <w:szCs w:val="22"/>
        </w:rPr>
      </w:pPr>
      <w:r>
        <w:rPr>
          <w:rFonts w:asciiTheme="majorHAnsi" w:hAnsiTheme="majorHAnsi"/>
          <w:sz w:val="22"/>
          <w:szCs w:val="22"/>
        </w:rPr>
        <w:t>Adesioni da parte dei Comuni aderenti;</w:t>
      </w:r>
    </w:p>
    <w:p w14:paraId="050BCE0C" w14:textId="7C98B61A" w:rsidR="006B24F5" w:rsidRDefault="00EB3ACD" w:rsidP="006B24F5">
      <w:pPr>
        <w:pStyle w:val="ListParagraph"/>
        <w:numPr>
          <w:ilvl w:val="0"/>
          <w:numId w:val="2"/>
        </w:numPr>
        <w:rPr>
          <w:rFonts w:asciiTheme="majorHAnsi" w:hAnsiTheme="majorHAnsi"/>
          <w:sz w:val="22"/>
          <w:szCs w:val="22"/>
        </w:rPr>
      </w:pPr>
      <w:r>
        <w:rPr>
          <w:rFonts w:asciiTheme="majorHAnsi" w:hAnsiTheme="majorHAnsi"/>
          <w:sz w:val="22"/>
          <w:szCs w:val="22"/>
        </w:rPr>
        <w:t>Dimensionamento e p</w:t>
      </w:r>
      <w:r w:rsidR="00DD3162" w:rsidRPr="00C43340">
        <w:rPr>
          <w:rFonts w:asciiTheme="majorHAnsi" w:hAnsiTheme="majorHAnsi"/>
          <w:sz w:val="22"/>
          <w:szCs w:val="22"/>
        </w:rPr>
        <w:t xml:space="preserve">rogramma </w:t>
      </w:r>
      <w:r w:rsidR="00123B4F">
        <w:rPr>
          <w:rFonts w:asciiTheme="majorHAnsi" w:hAnsiTheme="majorHAnsi"/>
          <w:sz w:val="22"/>
          <w:szCs w:val="22"/>
        </w:rPr>
        <w:t>di</w:t>
      </w:r>
      <w:r>
        <w:rPr>
          <w:rFonts w:asciiTheme="majorHAnsi" w:hAnsiTheme="majorHAnsi"/>
          <w:sz w:val="22"/>
          <w:szCs w:val="22"/>
        </w:rPr>
        <w:t xml:space="preserve"> Distretto;</w:t>
      </w:r>
    </w:p>
    <w:p w14:paraId="49900A97" w14:textId="2F881D1E" w:rsidR="00C22D82" w:rsidRDefault="00EB3ACD" w:rsidP="00C22D82">
      <w:pPr>
        <w:pStyle w:val="ListParagraph"/>
        <w:numPr>
          <w:ilvl w:val="0"/>
          <w:numId w:val="2"/>
        </w:numPr>
        <w:rPr>
          <w:rFonts w:asciiTheme="majorHAnsi" w:hAnsiTheme="majorHAnsi"/>
          <w:sz w:val="22"/>
          <w:szCs w:val="22"/>
        </w:rPr>
      </w:pPr>
      <w:r>
        <w:rPr>
          <w:rFonts w:asciiTheme="majorHAnsi" w:hAnsiTheme="majorHAnsi"/>
          <w:sz w:val="22"/>
          <w:szCs w:val="22"/>
        </w:rPr>
        <w:t>Qu</w:t>
      </w:r>
      <w:r w:rsidR="003C6ACA">
        <w:rPr>
          <w:rFonts w:asciiTheme="majorHAnsi" w:hAnsiTheme="majorHAnsi"/>
          <w:sz w:val="22"/>
          <w:szCs w:val="22"/>
        </w:rPr>
        <w:t>adro economico e cronoprogramma;</w:t>
      </w:r>
    </w:p>
    <w:p w14:paraId="55B56124" w14:textId="2EEDDF60" w:rsidR="003C6ACA" w:rsidRPr="00C22D82" w:rsidRDefault="00835EFF" w:rsidP="00C22D82">
      <w:pPr>
        <w:pStyle w:val="ListParagraph"/>
        <w:numPr>
          <w:ilvl w:val="0"/>
          <w:numId w:val="2"/>
        </w:numPr>
        <w:rPr>
          <w:rFonts w:asciiTheme="majorHAnsi" w:hAnsiTheme="majorHAnsi"/>
          <w:sz w:val="22"/>
          <w:szCs w:val="22"/>
        </w:rPr>
      </w:pPr>
      <w:r>
        <w:rPr>
          <w:rFonts w:asciiTheme="majorHAnsi" w:hAnsiTheme="majorHAnsi"/>
          <w:sz w:val="22"/>
          <w:szCs w:val="22"/>
        </w:rPr>
        <w:t>Perimetro</w:t>
      </w:r>
      <w:r w:rsidR="003C6ACA">
        <w:rPr>
          <w:rFonts w:asciiTheme="majorHAnsi" w:hAnsiTheme="majorHAnsi"/>
          <w:sz w:val="22"/>
          <w:szCs w:val="22"/>
        </w:rPr>
        <w:t xml:space="preserve"> del DiD.</w:t>
      </w:r>
      <w:bookmarkStart w:id="0" w:name="_GoBack"/>
      <w:bookmarkEnd w:id="0"/>
    </w:p>
    <w:p w14:paraId="5DEF74D8" w14:textId="77777777" w:rsidR="00737403" w:rsidRDefault="00737403" w:rsidP="00737403">
      <w:pPr>
        <w:rPr>
          <w:rFonts w:asciiTheme="majorHAnsi" w:hAnsiTheme="majorHAnsi"/>
          <w:sz w:val="22"/>
          <w:szCs w:val="22"/>
        </w:rPr>
      </w:pPr>
    </w:p>
    <w:p w14:paraId="08CDE1E9" w14:textId="77777777" w:rsidR="00737403" w:rsidRDefault="00737403" w:rsidP="00737403">
      <w:pPr>
        <w:rPr>
          <w:rFonts w:asciiTheme="majorHAnsi" w:hAnsiTheme="majorHAnsi"/>
          <w:sz w:val="22"/>
          <w:szCs w:val="22"/>
        </w:rPr>
      </w:pPr>
    </w:p>
    <w:p w14:paraId="1A7FBA2C" w14:textId="77777777" w:rsidR="007639BA" w:rsidRDefault="007639BA" w:rsidP="00737403">
      <w:pPr>
        <w:rPr>
          <w:rFonts w:asciiTheme="majorHAnsi" w:hAnsiTheme="majorHAnsi"/>
          <w:sz w:val="22"/>
          <w:szCs w:val="22"/>
        </w:rPr>
      </w:pPr>
    </w:p>
    <w:p w14:paraId="3115D8AA" w14:textId="77777777" w:rsidR="007639BA" w:rsidRDefault="007639BA" w:rsidP="00737403">
      <w:pPr>
        <w:rPr>
          <w:rFonts w:asciiTheme="majorHAnsi" w:hAnsiTheme="majorHAnsi"/>
          <w:sz w:val="22"/>
          <w:szCs w:val="22"/>
        </w:rPr>
      </w:pPr>
    </w:p>
    <w:p w14:paraId="2E25D1D1" w14:textId="77777777" w:rsidR="007639BA" w:rsidRDefault="007639BA" w:rsidP="00737403">
      <w:pPr>
        <w:rPr>
          <w:rFonts w:asciiTheme="majorHAnsi" w:hAnsiTheme="majorHAnsi"/>
          <w:sz w:val="22"/>
          <w:szCs w:val="22"/>
        </w:rPr>
      </w:pPr>
    </w:p>
    <w:p w14:paraId="7BEF1384" w14:textId="77777777" w:rsidR="007639BA" w:rsidRDefault="007639BA" w:rsidP="00737403">
      <w:pPr>
        <w:rPr>
          <w:rFonts w:asciiTheme="majorHAnsi" w:hAnsiTheme="majorHAnsi"/>
          <w:sz w:val="22"/>
          <w:szCs w:val="22"/>
        </w:rPr>
      </w:pPr>
    </w:p>
    <w:p w14:paraId="1DCCB1EE" w14:textId="77777777" w:rsidR="007639BA" w:rsidRPr="00737403" w:rsidRDefault="007639BA" w:rsidP="00737403">
      <w:pPr>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477"/>
      </w:tblGrid>
      <w:tr w:rsidR="00DD3162" w:rsidRPr="00C43340" w14:paraId="55E967B2" w14:textId="77777777" w:rsidTr="006B24F5">
        <w:tc>
          <w:tcPr>
            <w:tcW w:w="7479" w:type="dxa"/>
            <w:vAlign w:val="center"/>
          </w:tcPr>
          <w:p w14:paraId="3850BC12" w14:textId="42C7335D" w:rsidR="00DD3162" w:rsidRPr="00C43340" w:rsidRDefault="00123B4F" w:rsidP="008012EC">
            <w:pPr>
              <w:rPr>
                <w:rFonts w:asciiTheme="majorHAnsi" w:hAnsiTheme="majorHAnsi"/>
                <w:sz w:val="22"/>
                <w:szCs w:val="22"/>
              </w:rPr>
            </w:pPr>
            <w:r>
              <w:rPr>
                <w:rFonts w:asciiTheme="majorHAnsi" w:hAnsiTheme="majorHAnsi"/>
                <w:sz w:val="22"/>
                <w:szCs w:val="22"/>
              </w:rPr>
              <w:t xml:space="preserve">Gardone </w:t>
            </w:r>
            <w:r w:rsidRPr="00C43340">
              <w:rPr>
                <w:rFonts w:asciiTheme="majorHAnsi" w:hAnsiTheme="majorHAnsi"/>
                <w:sz w:val="22"/>
                <w:szCs w:val="22"/>
              </w:rPr>
              <w:t>Val Trompia (BS)</w:t>
            </w:r>
            <w:r>
              <w:rPr>
                <w:rFonts w:asciiTheme="majorHAnsi" w:hAnsiTheme="majorHAnsi"/>
                <w:sz w:val="22"/>
                <w:szCs w:val="22"/>
              </w:rPr>
              <w:t xml:space="preserve">, </w:t>
            </w:r>
            <w:r w:rsidRPr="00C43340">
              <w:rPr>
                <w:rFonts w:asciiTheme="majorHAnsi" w:hAnsiTheme="majorHAnsi"/>
                <w:sz w:val="22"/>
                <w:szCs w:val="22"/>
              </w:rPr>
              <w:t xml:space="preserve"> </w:t>
            </w:r>
            <w:r w:rsidR="008012EC">
              <w:rPr>
                <w:rFonts w:asciiTheme="majorHAnsi" w:hAnsiTheme="majorHAnsi"/>
                <w:sz w:val="22"/>
                <w:szCs w:val="22"/>
              </w:rPr>
              <w:t>24</w:t>
            </w:r>
            <w:r w:rsidR="00DD3162" w:rsidRPr="00C43340">
              <w:rPr>
                <w:rFonts w:asciiTheme="majorHAnsi" w:hAnsiTheme="majorHAnsi"/>
                <w:sz w:val="22"/>
                <w:szCs w:val="22"/>
              </w:rPr>
              <w:t xml:space="preserve"> </w:t>
            </w:r>
            <w:r w:rsidR="00EB3ACD">
              <w:rPr>
                <w:rFonts w:asciiTheme="majorHAnsi" w:hAnsiTheme="majorHAnsi"/>
                <w:sz w:val="22"/>
                <w:szCs w:val="22"/>
              </w:rPr>
              <w:t>febbraio 2022</w:t>
            </w:r>
          </w:p>
        </w:tc>
        <w:tc>
          <w:tcPr>
            <w:tcW w:w="2477" w:type="dxa"/>
          </w:tcPr>
          <w:p w14:paraId="0C4BC56D" w14:textId="317DF6D8" w:rsidR="00DD3162" w:rsidRPr="00C43340" w:rsidRDefault="00DD3162" w:rsidP="0062477E">
            <w:pPr>
              <w:jc w:val="center"/>
              <w:rPr>
                <w:rFonts w:asciiTheme="majorHAnsi" w:hAnsiTheme="majorHAnsi"/>
                <w:sz w:val="22"/>
                <w:szCs w:val="22"/>
              </w:rPr>
            </w:pPr>
            <w:r w:rsidRPr="00C43340">
              <w:rPr>
                <w:rFonts w:asciiTheme="majorHAnsi" w:hAnsiTheme="majorHAnsi"/>
                <w:sz w:val="22"/>
                <w:szCs w:val="22"/>
              </w:rPr>
              <w:t xml:space="preserve">IL </w:t>
            </w:r>
            <w:r w:rsidR="00123B4F">
              <w:rPr>
                <w:rFonts w:asciiTheme="majorHAnsi" w:hAnsiTheme="majorHAnsi"/>
                <w:sz w:val="22"/>
                <w:szCs w:val="22"/>
              </w:rPr>
              <w:t>PRESIDENTE</w:t>
            </w:r>
          </w:p>
          <w:p w14:paraId="51E193A1" w14:textId="137FDBB6" w:rsidR="00DD3162" w:rsidRPr="00C43340" w:rsidRDefault="00123B4F" w:rsidP="0062477E">
            <w:pPr>
              <w:jc w:val="center"/>
              <w:rPr>
                <w:rFonts w:asciiTheme="majorHAnsi" w:hAnsiTheme="majorHAnsi"/>
                <w:sz w:val="22"/>
                <w:szCs w:val="22"/>
              </w:rPr>
            </w:pPr>
            <w:r w:rsidRPr="00C43340">
              <w:rPr>
                <w:rFonts w:asciiTheme="majorHAnsi" w:hAnsiTheme="majorHAnsi"/>
                <w:sz w:val="22"/>
                <w:szCs w:val="22"/>
              </w:rPr>
              <w:t>Massimo Ottelli</w:t>
            </w:r>
          </w:p>
        </w:tc>
      </w:tr>
    </w:tbl>
    <w:p w14:paraId="5D606562" w14:textId="6491A63C" w:rsidR="00737403" w:rsidRDefault="00737403" w:rsidP="0062477E">
      <w:pPr>
        <w:rPr>
          <w:rFonts w:asciiTheme="majorHAnsi" w:hAnsiTheme="majorHAnsi"/>
          <w:sz w:val="22"/>
          <w:szCs w:val="22"/>
        </w:rPr>
      </w:pPr>
      <w:r>
        <w:rPr>
          <w:rFonts w:asciiTheme="majorHAnsi" w:hAnsiTheme="majorHAnsi"/>
          <w:sz w:val="22"/>
          <w:szCs w:val="22"/>
        </w:rPr>
        <w:br w:type="page"/>
      </w:r>
    </w:p>
    <w:tbl>
      <w:tblPr>
        <w:tblStyle w:val="TableGrid"/>
        <w:tblW w:w="10031" w:type="dxa"/>
        <w:tblLook w:val="04A0" w:firstRow="1" w:lastRow="0" w:firstColumn="1" w:lastColumn="0" w:noHBand="0" w:noVBand="1"/>
      </w:tblPr>
      <w:tblGrid>
        <w:gridCol w:w="2802"/>
        <w:gridCol w:w="1886"/>
        <w:gridCol w:w="2791"/>
        <w:gridCol w:w="2552"/>
      </w:tblGrid>
      <w:tr w:rsidR="00737403" w14:paraId="4BD3033B" w14:textId="77777777" w:rsidTr="00737403">
        <w:tc>
          <w:tcPr>
            <w:tcW w:w="2802" w:type="dxa"/>
            <w:vAlign w:val="center"/>
          </w:tcPr>
          <w:p w14:paraId="70D9C269" w14:textId="7A56F117" w:rsidR="00737403" w:rsidRPr="00737403" w:rsidRDefault="00737403" w:rsidP="00737403">
            <w:pPr>
              <w:rPr>
                <w:rFonts w:asciiTheme="majorHAnsi" w:hAnsiTheme="majorHAnsi"/>
                <w:b/>
                <w:sz w:val="22"/>
                <w:szCs w:val="22"/>
              </w:rPr>
            </w:pPr>
            <w:r w:rsidRPr="00737403">
              <w:rPr>
                <w:rFonts w:asciiTheme="majorHAnsi" w:hAnsiTheme="majorHAnsi"/>
                <w:b/>
                <w:sz w:val="22"/>
                <w:szCs w:val="22"/>
              </w:rPr>
              <w:lastRenderedPageBreak/>
              <w:t>Partner</w:t>
            </w:r>
          </w:p>
        </w:tc>
        <w:tc>
          <w:tcPr>
            <w:tcW w:w="1886" w:type="dxa"/>
          </w:tcPr>
          <w:p w14:paraId="41B493B7" w14:textId="4E2419E3" w:rsidR="00737403" w:rsidRPr="00737403" w:rsidRDefault="00737403" w:rsidP="00737403">
            <w:pPr>
              <w:rPr>
                <w:rFonts w:asciiTheme="majorHAnsi" w:hAnsiTheme="majorHAnsi"/>
                <w:b/>
                <w:sz w:val="22"/>
                <w:szCs w:val="22"/>
              </w:rPr>
            </w:pPr>
            <w:r>
              <w:rPr>
                <w:rFonts w:asciiTheme="majorHAnsi" w:hAnsiTheme="majorHAnsi"/>
                <w:b/>
                <w:sz w:val="22"/>
                <w:szCs w:val="22"/>
              </w:rPr>
              <w:t>Ruolo</w:t>
            </w:r>
          </w:p>
        </w:tc>
        <w:tc>
          <w:tcPr>
            <w:tcW w:w="2791" w:type="dxa"/>
            <w:vAlign w:val="center"/>
          </w:tcPr>
          <w:p w14:paraId="746BF91C" w14:textId="326E04A2" w:rsidR="00737403" w:rsidRPr="00737403" w:rsidRDefault="00737403" w:rsidP="00737403">
            <w:pPr>
              <w:rPr>
                <w:rFonts w:asciiTheme="majorHAnsi" w:hAnsiTheme="majorHAnsi"/>
                <w:b/>
                <w:sz w:val="22"/>
                <w:szCs w:val="22"/>
              </w:rPr>
            </w:pPr>
            <w:r w:rsidRPr="00737403">
              <w:rPr>
                <w:rFonts w:asciiTheme="majorHAnsi" w:hAnsiTheme="majorHAnsi"/>
                <w:b/>
                <w:sz w:val="22"/>
                <w:szCs w:val="22"/>
              </w:rPr>
              <w:t>Legale rappresentante</w:t>
            </w:r>
          </w:p>
          <w:p w14:paraId="6D04354C" w14:textId="257449CB" w:rsidR="00737403" w:rsidRPr="00737403" w:rsidRDefault="00737403" w:rsidP="00737403">
            <w:pPr>
              <w:rPr>
                <w:rFonts w:asciiTheme="majorHAnsi" w:hAnsiTheme="majorHAnsi"/>
                <w:b/>
                <w:sz w:val="22"/>
                <w:szCs w:val="22"/>
              </w:rPr>
            </w:pPr>
            <w:r w:rsidRPr="00737403">
              <w:rPr>
                <w:rFonts w:asciiTheme="majorHAnsi" w:hAnsiTheme="majorHAnsi"/>
                <w:b/>
                <w:sz w:val="22"/>
                <w:szCs w:val="22"/>
              </w:rPr>
              <w:t>(nome e cognome)</w:t>
            </w:r>
          </w:p>
        </w:tc>
        <w:tc>
          <w:tcPr>
            <w:tcW w:w="2552" w:type="dxa"/>
            <w:vAlign w:val="center"/>
          </w:tcPr>
          <w:p w14:paraId="557D87E3" w14:textId="793FBBAC" w:rsidR="00737403" w:rsidRPr="00737403" w:rsidRDefault="00737403" w:rsidP="00737403">
            <w:pPr>
              <w:rPr>
                <w:rFonts w:asciiTheme="majorHAnsi" w:hAnsiTheme="majorHAnsi"/>
                <w:b/>
                <w:sz w:val="22"/>
                <w:szCs w:val="22"/>
              </w:rPr>
            </w:pPr>
            <w:r w:rsidRPr="00737403">
              <w:rPr>
                <w:rFonts w:asciiTheme="majorHAnsi" w:hAnsiTheme="majorHAnsi"/>
                <w:b/>
                <w:sz w:val="22"/>
                <w:szCs w:val="22"/>
              </w:rPr>
              <w:t>Firma</w:t>
            </w:r>
          </w:p>
        </w:tc>
      </w:tr>
    </w:tbl>
    <w:p w14:paraId="4553379C" w14:textId="77777777" w:rsidR="00223CC0" w:rsidRDefault="00223CC0"/>
    <w:p w14:paraId="1A472E70" w14:textId="77777777" w:rsidR="00223CC0" w:rsidRDefault="00223CC0"/>
    <w:tbl>
      <w:tblPr>
        <w:tblStyle w:val="TableGrid"/>
        <w:tblW w:w="10031" w:type="dxa"/>
        <w:tblLook w:val="04A0" w:firstRow="1" w:lastRow="0" w:firstColumn="1" w:lastColumn="0" w:noHBand="0" w:noVBand="1"/>
      </w:tblPr>
      <w:tblGrid>
        <w:gridCol w:w="2802"/>
        <w:gridCol w:w="1886"/>
        <w:gridCol w:w="2791"/>
        <w:gridCol w:w="2552"/>
      </w:tblGrid>
      <w:tr w:rsidR="00737403" w14:paraId="79891EEB" w14:textId="77777777" w:rsidTr="00737403">
        <w:tc>
          <w:tcPr>
            <w:tcW w:w="2802" w:type="dxa"/>
          </w:tcPr>
          <w:p w14:paraId="792FBA42" w14:textId="7B0B4822" w:rsidR="00737403" w:rsidRPr="00737403" w:rsidRDefault="00737403" w:rsidP="00737403">
            <w:pPr>
              <w:jc w:val="both"/>
              <w:rPr>
                <w:rFonts w:asciiTheme="majorHAnsi" w:hAnsiTheme="majorHAnsi"/>
                <w:sz w:val="22"/>
                <w:szCs w:val="22"/>
              </w:rPr>
            </w:pPr>
            <w:r w:rsidRPr="00737403">
              <w:rPr>
                <w:rFonts w:asciiTheme="majorHAnsi" w:hAnsiTheme="majorHAnsi"/>
                <w:sz w:val="22"/>
                <w:szCs w:val="22"/>
              </w:rPr>
              <w:t>Comunità Montana di Valle Trompia</w:t>
            </w:r>
            <w:r w:rsidR="00C22D82">
              <w:rPr>
                <w:rFonts w:asciiTheme="majorHAnsi" w:hAnsiTheme="majorHAnsi"/>
                <w:sz w:val="22"/>
                <w:szCs w:val="22"/>
              </w:rPr>
              <w:t xml:space="preserve"> in accordo con il Comune di Brione, il Comune di Caino, il Comune di Concesio, il Comune di Irma, il Comune di Gardone Val Trompia, il Comune di Lodrino, il Comune di Lumezzane, il Comune di</w:t>
            </w:r>
            <w:r w:rsidR="00C22D82" w:rsidRPr="00AF541D">
              <w:rPr>
                <w:rFonts w:asciiTheme="majorHAnsi" w:hAnsiTheme="majorHAnsi"/>
                <w:sz w:val="22"/>
                <w:szCs w:val="22"/>
              </w:rPr>
              <w:t xml:space="preserve"> </w:t>
            </w:r>
            <w:r w:rsidR="00C22D82">
              <w:rPr>
                <w:rFonts w:asciiTheme="majorHAnsi" w:hAnsiTheme="majorHAnsi"/>
                <w:sz w:val="22"/>
                <w:szCs w:val="22"/>
              </w:rPr>
              <w:t>Marcheno, il Comune di Marmentino, il Comune di Nave, il Comune di Pezzaze, il Comune di Polaveno, il Comune di Sarezzo e il Comune di</w:t>
            </w:r>
            <w:r w:rsidR="00C22D82" w:rsidRPr="00AF541D">
              <w:rPr>
                <w:rFonts w:asciiTheme="majorHAnsi" w:hAnsiTheme="majorHAnsi"/>
                <w:sz w:val="22"/>
                <w:szCs w:val="22"/>
              </w:rPr>
              <w:t xml:space="preserve"> Tavernole sul Mella</w:t>
            </w:r>
            <w:r w:rsidR="00C22D82">
              <w:rPr>
                <w:rFonts w:asciiTheme="majorHAnsi" w:hAnsiTheme="majorHAnsi"/>
                <w:sz w:val="22"/>
                <w:szCs w:val="22"/>
              </w:rPr>
              <w:t>.</w:t>
            </w:r>
          </w:p>
        </w:tc>
        <w:tc>
          <w:tcPr>
            <w:tcW w:w="1886" w:type="dxa"/>
          </w:tcPr>
          <w:p w14:paraId="09DF9846" w14:textId="5A01ED88" w:rsidR="00737403" w:rsidRDefault="00737403" w:rsidP="0062477E">
            <w:pPr>
              <w:rPr>
                <w:rFonts w:asciiTheme="majorHAnsi" w:hAnsiTheme="majorHAnsi"/>
                <w:sz w:val="22"/>
                <w:szCs w:val="22"/>
              </w:rPr>
            </w:pPr>
            <w:r>
              <w:rPr>
                <w:rFonts w:asciiTheme="majorHAnsi" w:hAnsiTheme="majorHAnsi"/>
                <w:sz w:val="22"/>
                <w:szCs w:val="22"/>
              </w:rPr>
              <w:t>Capofila</w:t>
            </w:r>
          </w:p>
        </w:tc>
        <w:tc>
          <w:tcPr>
            <w:tcW w:w="2791" w:type="dxa"/>
          </w:tcPr>
          <w:p w14:paraId="37096F49" w14:textId="4793BDA7" w:rsidR="00737403" w:rsidRDefault="00737403" w:rsidP="0062477E">
            <w:pPr>
              <w:rPr>
                <w:rFonts w:asciiTheme="majorHAnsi" w:hAnsiTheme="majorHAnsi"/>
                <w:sz w:val="22"/>
                <w:szCs w:val="22"/>
              </w:rPr>
            </w:pPr>
          </w:p>
        </w:tc>
        <w:tc>
          <w:tcPr>
            <w:tcW w:w="2552" w:type="dxa"/>
          </w:tcPr>
          <w:p w14:paraId="7FFF205A" w14:textId="77777777" w:rsidR="00737403" w:rsidRDefault="00737403" w:rsidP="0062477E">
            <w:pPr>
              <w:rPr>
                <w:rFonts w:asciiTheme="majorHAnsi" w:hAnsiTheme="majorHAnsi"/>
                <w:sz w:val="22"/>
                <w:szCs w:val="22"/>
              </w:rPr>
            </w:pPr>
          </w:p>
        </w:tc>
      </w:tr>
    </w:tbl>
    <w:p w14:paraId="43B46A5D" w14:textId="77777777" w:rsidR="00272A2C" w:rsidRDefault="00272A2C"/>
    <w:p w14:paraId="24893716" w14:textId="77777777" w:rsidR="00223CC0" w:rsidRDefault="00223CC0"/>
    <w:tbl>
      <w:tblPr>
        <w:tblStyle w:val="TableGrid"/>
        <w:tblW w:w="10031" w:type="dxa"/>
        <w:tblLook w:val="04A0" w:firstRow="1" w:lastRow="0" w:firstColumn="1" w:lastColumn="0" w:noHBand="0" w:noVBand="1"/>
      </w:tblPr>
      <w:tblGrid>
        <w:gridCol w:w="2802"/>
        <w:gridCol w:w="1886"/>
        <w:gridCol w:w="2791"/>
        <w:gridCol w:w="2552"/>
      </w:tblGrid>
      <w:tr w:rsidR="00737403" w14:paraId="5C5F1024" w14:textId="77777777" w:rsidTr="00737403">
        <w:tc>
          <w:tcPr>
            <w:tcW w:w="2802" w:type="dxa"/>
          </w:tcPr>
          <w:p w14:paraId="58AFACD8" w14:textId="77777777" w:rsidR="00737403" w:rsidRPr="00737403" w:rsidRDefault="00737403" w:rsidP="00737403">
            <w:pPr>
              <w:jc w:val="both"/>
              <w:rPr>
                <w:rFonts w:asciiTheme="majorHAnsi" w:hAnsiTheme="majorHAnsi"/>
                <w:sz w:val="22"/>
                <w:szCs w:val="22"/>
              </w:rPr>
            </w:pPr>
            <w:r w:rsidRPr="00737403">
              <w:rPr>
                <w:rFonts w:asciiTheme="majorHAnsi" w:hAnsiTheme="majorHAnsi"/>
                <w:sz w:val="22"/>
                <w:szCs w:val="22"/>
              </w:rPr>
              <w:t>Confcommercio di Brescia</w:t>
            </w:r>
          </w:p>
          <w:p w14:paraId="41AFA89C" w14:textId="77777777" w:rsidR="00737403" w:rsidRPr="00737403" w:rsidRDefault="00737403" w:rsidP="00737403">
            <w:pPr>
              <w:jc w:val="both"/>
              <w:rPr>
                <w:rFonts w:asciiTheme="majorHAnsi" w:hAnsiTheme="majorHAnsi"/>
                <w:sz w:val="22"/>
                <w:szCs w:val="22"/>
              </w:rPr>
            </w:pPr>
          </w:p>
        </w:tc>
        <w:tc>
          <w:tcPr>
            <w:tcW w:w="1886" w:type="dxa"/>
          </w:tcPr>
          <w:p w14:paraId="0AE44E47" w14:textId="37279978" w:rsidR="00737403" w:rsidRDefault="00737403" w:rsidP="0062477E">
            <w:pPr>
              <w:rPr>
                <w:rFonts w:asciiTheme="majorHAnsi" w:hAnsiTheme="majorHAnsi"/>
                <w:sz w:val="22"/>
                <w:szCs w:val="22"/>
              </w:rPr>
            </w:pPr>
            <w:r>
              <w:rPr>
                <w:rFonts w:asciiTheme="majorHAnsi" w:hAnsiTheme="majorHAnsi"/>
                <w:sz w:val="22"/>
                <w:szCs w:val="22"/>
              </w:rPr>
              <w:t>Associazione imprenditoriale</w:t>
            </w:r>
            <w:r w:rsidRPr="00737403">
              <w:rPr>
                <w:rFonts w:asciiTheme="majorHAnsi" w:hAnsiTheme="majorHAnsi"/>
                <w:sz w:val="22"/>
                <w:szCs w:val="22"/>
              </w:rPr>
              <w:t xml:space="preserve"> del commercio</w:t>
            </w:r>
            <w:r w:rsidR="00223CC0">
              <w:rPr>
                <w:rFonts w:asciiTheme="majorHAnsi" w:hAnsiTheme="majorHAnsi"/>
                <w:sz w:val="22"/>
                <w:szCs w:val="22"/>
              </w:rPr>
              <w:t xml:space="preserve"> e CCIAA</w:t>
            </w:r>
          </w:p>
        </w:tc>
        <w:tc>
          <w:tcPr>
            <w:tcW w:w="2791" w:type="dxa"/>
          </w:tcPr>
          <w:p w14:paraId="739BB8F4" w14:textId="77777777" w:rsidR="00737403" w:rsidRDefault="00737403" w:rsidP="0062477E">
            <w:pPr>
              <w:rPr>
                <w:rFonts w:asciiTheme="majorHAnsi" w:hAnsiTheme="majorHAnsi"/>
                <w:sz w:val="22"/>
                <w:szCs w:val="22"/>
              </w:rPr>
            </w:pPr>
          </w:p>
        </w:tc>
        <w:tc>
          <w:tcPr>
            <w:tcW w:w="2552" w:type="dxa"/>
          </w:tcPr>
          <w:p w14:paraId="38136D90" w14:textId="77777777" w:rsidR="00737403" w:rsidRDefault="00737403" w:rsidP="0062477E">
            <w:pPr>
              <w:rPr>
                <w:rFonts w:asciiTheme="majorHAnsi" w:hAnsiTheme="majorHAnsi"/>
                <w:sz w:val="22"/>
                <w:szCs w:val="22"/>
              </w:rPr>
            </w:pPr>
          </w:p>
        </w:tc>
      </w:tr>
      <w:tr w:rsidR="00737403" w14:paraId="46CE1D0A" w14:textId="77777777" w:rsidTr="00737403">
        <w:tc>
          <w:tcPr>
            <w:tcW w:w="2802" w:type="dxa"/>
          </w:tcPr>
          <w:p w14:paraId="5E0794E2" w14:textId="3B888B67" w:rsidR="00737403" w:rsidRPr="00737403" w:rsidRDefault="00737403" w:rsidP="00737403">
            <w:pPr>
              <w:jc w:val="both"/>
              <w:rPr>
                <w:rFonts w:asciiTheme="majorHAnsi" w:hAnsiTheme="majorHAnsi"/>
                <w:sz w:val="22"/>
                <w:szCs w:val="22"/>
              </w:rPr>
            </w:pPr>
            <w:r w:rsidRPr="00737403">
              <w:rPr>
                <w:rFonts w:asciiTheme="majorHAnsi" w:hAnsiTheme="majorHAnsi"/>
                <w:sz w:val="22"/>
                <w:szCs w:val="22"/>
              </w:rPr>
              <w:t>Confesercenti della Lombardia Orientale</w:t>
            </w:r>
          </w:p>
        </w:tc>
        <w:tc>
          <w:tcPr>
            <w:tcW w:w="1886" w:type="dxa"/>
          </w:tcPr>
          <w:p w14:paraId="63E77D97" w14:textId="2CD28FE1" w:rsidR="00737403" w:rsidRDefault="00223CC0" w:rsidP="0062477E">
            <w:pPr>
              <w:rPr>
                <w:rFonts w:asciiTheme="majorHAnsi" w:hAnsiTheme="majorHAnsi"/>
                <w:sz w:val="22"/>
                <w:szCs w:val="22"/>
              </w:rPr>
            </w:pPr>
            <w:r>
              <w:rPr>
                <w:rFonts w:asciiTheme="majorHAnsi" w:hAnsiTheme="majorHAnsi"/>
                <w:sz w:val="22"/>
                <w:szCs w:val="22"/>
              </w:rPr>
              <w:t>Associazione imprenditoriale</w:t>
            </w:r>
            <w:r w:rsidRPr="00737403">
              <w:rPr>
                <w:rFonts w:asciiTheme="majorHAnsi" w:hAnsiTheme="majorHAnsi"/>
                <w:sz w:val="22"/>
                <w:szCs w:val="22"/>
              </w:rPr>
              <w:t xml:space="preserve"> del commercio</w:t>
            </w:r>
            <w:r>
              <w:rPr>
                <w:rFonts w:asciiTheme="majorHAnsi" w:hAnsiTheme="majorHAnsi"/>
                <w:sz w:val="22"/>
                <w:szCs w:val="22"/>
              </w:rPr>
              <w:t xml:space="preserve"> e CCIAA</w:t>
            </w:r>
          </w:p>
        </w:tc>
        <w:tc>
          <w:tcPr>
            <w:tcW w:w="2791" w:type="dxa"/>
          </w:tcPr>
          <w:p w14:paraId="42C9E6D7" w14:textId="77777777" w:rsidR="00737403" w:rsidRDefault="00737403" w:rsidP="0062477E">
            <w:pPr>
              <w:rPr>
                <w:rFonts w:asciiTheme="majorHAnsi" w:hAnsiTheme="majorHAnsi"/>
                <w:sz w:val="22"/>
                <w:szCs w:val="22"/>
              </w:rPr>
            </w:pPr>
          </w:p>
        </w:tc>
        <w:tc>
          <w:tcPr>
            <w:tcW w:w="2552" w:type="dxa"/>
          </w:tcPr>
          <w:p w14:paraId="56A9AFE7" w14:textId="77777777" w:rsidR="00737403" w:rsidRDefault="00737403" w:rsidP="0062477E">
            <w:pPr>
              <w:rPr>
                <w:rFonts w:asciiTheme="majorHAnsi" w:hAnsiTheme="majorHAnsi"/>
                <w:sz w:val="22"/>
                <w:szCs w:val="22"/>
              </w:rPr>
            </w:pPr>
          </w:p>
        </w:tc>
      </w:tr>
      <w:tr w:rsidR="00223CC0" w14:paraId="22F70C6D" w14:textId="77777777" w:rsidTr="00737403">
        <w:tc>
          <w:tcPr>
            <w:tcW w:w="2802" w:type="dxa"/>
          </w:tcPr>
          <w:p w14:paraId="144DFC2A" w14:textId="13F19D2E" w:rsidR="00223CC0" w:rsidRPr="00737403" w:rsidRDefault="00223CC0" w:rsidP="00737403">
            <w:pPr>
              <w:jc w:val="both"/>
              <w:rPr>
                <w:rFonts w:asciiTheme="majorHAnsi" w:hAnsiTheme="majorHAnsi"/>
                <w:sz w:val="22"/>
                <w:szCs w:val="22"/>
              </w:rPr>
            </w:pPr>
            <w:r w:rsidRPr="00737403">
              <w:rPr>
                <w:rFonts w:asciiTheme="majorHAnsi" w:hAnsiTheme="majorHAnsi"/>
                <w:sz w:val="22"/>
                <w:szCs w:val="22"/>
              </w:rPr>
              <w:t>Camera di Commercio Industria Artigianato e Agricoltura di Brescia</w:t>
            </w:r>
          </w:p>
        </w:tc>
        <w:tc>
          <w:tcPr>
            <w:tcW w:w="1886" w:type="dxa"/>
          </w:tcPr>
          <w:p w14:paraId="0ECF8EDC" w14:textId="24E68315" w:rsidR="00223CC0" w:rsidRDefault="00223CC0" w:rsidP="0062477E">
            <w:pPr>
              <w:rPr>
                <w:rFonts w:asciiTheme="majorHAnsi" w:hAnsiTheme="majorHAnsi"/>
                <w:sz w:val="22"/>
                <w:szCs w:val="22"/>
              </w:rPr>
            </w:pPr>
            <w:r>
              <w:rPr>
                <w:rFonts w:asciiTheme="majorHAnsi" w:hAnsiTheme="majorHAnsi"/>
                <w:sz w:val="22"/>
                <w:szCs w:val="22"/>
              </w:rPr>
              <w:t>Associazione imprenditoriale</w:t>
            </w:r>
            <w:r w:rsidRPr="00737403">
              <w:rPr>
                <w:rFonts w:asciiTheme="majorHAnsi" w:hAnsiTheme="majorHAnsi"/>
                <w:sz w:val="22"/>
                <w:szCs w:val="22"/>
              </w:rPr>
              <w:t xml:space="preserve"> del commercio</w:t>
            </w:r>
            <w:r>
              <w:rPr>
                <w:rFonts w:asciiTheme="majorHAnsi" w:hAnsiTheme="majorHAnsi"/>
                <w:sz w:val="22"/>
                <w:szCs w:val="22"/>
              </w:rPr>
              <w:t xml:space="preserve"> e CCIAA</w:t>
            </w:r>
          </w:p>
        </w:tc>
        <w:tc>
          <w:tcPr>
            <w:tcW w:w="2791" w:type="dxa"/>
          </w:tcPr>
          <w:p w14:paraId="4BA838DB" w14:textId="77777777" w:rsidR="00223CC0" w:rsidRDefault="00223CC0" w:rsidP="0062477E">
            <w:pPr>
              <w:rPr>
                <w:rFonts w:asciiTheme="majorHAnsi" w:hAnsiTheme="majorHAnsi"/>
                <w:sz w:val="22"/>
                <w:szCs w:val="22"/>
              </w:rPr>
            </w:pPr>
          </w:p>
        </w:tc>
        <w:tc>
          <w:tcPr>
            <w:tcW w:w="2552" w:type="dxa"/>
          </w:tcPr>
          <w:p w14:paraId="0F9A0679" w14:textId="77777777" w:rsidR="00223CC0" w:rsidRDefault="00223CC0" w:rsidP="0062477E">
            <w:pPr>
              <w:rPr>
                <w:rFonts w:asciiTheme="majorHAnsi" w:hAnsiTheme="majorHAnsi"/>
                <w:sz w:val="22"/>
                <w:szCs w:val="22"/>
              </w:rPr>
            </w:pPr>
          </w:p>
        </w:tc>
      </w:tr>
    </w:tbl>
    <w:p w14:paraId="3F13118C" w14:textId="77777777" w:rsidR="00223CC0" w:rsidRDefault="00223CC0"/>
    <w:p w14:paraId="37CD4426" w14:textId="77777777" w:rsidR="00223CC0" w:rsidRDefault="00223CC0"/>
    <w:tbl>
      <w:tblPr>
        <w:tblStyle w:val="TableGrid"/>
        <w:tblW w:w="10031" w:type="dxa"/>
        <w:tblLook w:val="04A0" w:firstRow="1" w:lastRow="0" w:firstColumn="1" w:lastColumn="0" w:noHBand="0" w:noVBand="1"/>
      </w:tblPr>
      <w:tblGrid>
        <w:gridCol w:w="2802"/>
        <w:gridCol w:w="1886"/>
        <w:gridCol w:w="2791"/>
        <w:gridCol w:w="2552"/>
      </w:tblGrid>
      <w:tr w:rsidR="00737403" w14:paraId="7BDE55A6" w14:textId="77777777" w:rsidTr="00737403">
        <w:tc>
          <w:tcPr>
            <w:tcW w:w="2802" w:type="dxa"/>
          </w:tcPr>
          <w:p w14:paraId="6F68E761" w14:textId="36292921" w:rsidR="00737403" w:rsidRPr="00737403" w:rsidRDefault="008012EC" w:rsidP="00737403">
            <w:pPr>
              <w:jc w:val="both"/>
              <w:rPr>
                <w:rFonts w:asciiTheme="majorHAnsi" w:hAnsiTheme="majorHAnsi"/>
                <w:sz w:val="22"/>
                <w:szCs w:val="22"/>
              </w:rPr>
            </w:pPr>
            <w:r>
              <w:rPr>
                <w:rFonts w:asciiTheme="majorHAnsi" w:hAnsiTheme="majorHAnsi"/>
                <w:sz w:val="22"/>
                <w:szCs w:val="22"/>
              </w:rPr>
              <w:t>CNA - Confederazione Nazionale dell’Artigianato e della Piccola e Media Impresa Associazione Territoriale di Brescia</w:t>
            </w:r>
            <w:r w:rsidRPr="00737403">
              <w:rPr>
                <w:rFonts w:asciiTheme="majorHAnsi" w:hAnsiTheme="majorHAnsi"/>
                <w:sz w:val="22"/>
                <w:szCs w:val="22"/>
              </w:rPr>
              <w:t xml:space="preserve"> </w:t>
            </w:r>
          </w:p>
        </w:tc>
        <w:tc>
          <w:tcPr>
            <w:tcW w:w="1886" w:type="dxa"/>
          </w:tcPr>
          <w:p w14:paraId="26815D84" w14:textId="43A9D211" w:rsidR="00737403" w:rsidRDefault="00737403" w:rsidP="0062477E">
            <w:pPr>
              <w:rPr>
                <w:rFonts w:asciiTheme="majorHAnsi" w:hAnsiTheme="majorHAnsi"/>
                <w:sz w:val="22"/>
                <w:szCs w:val="22"/>
              </w:rPr>
            </w:pPr>
            <w:r>
              <w:rPr>
                <w:rFonts w:asciiTheme="majorHAnsi" w:hAnsiTheme="majorHAnsi"/>
                <w:sz w:val="22"/>
                <w:szCs w:val="22"/>
              </w:rPr>
              <w:t>Soggetto interessato</w:t>
            </w:r>
            <w:r w:rsidRPr="00737403">
              <w:rPr>
                <w:rFonts w:asciiTheme="majorHAnsi" w:hAnsiTheme="majorHAnsi"/>
                <w:sz w:val="22"/>
                <w:szCs w:val="22"/>
              </w:rPr>
              <w:t xml:space="preserve"> mag</w:t>
            </w:r>
            <w:r>
              <w:rPr>
                <w:rFonts w:asciiTheme="majorHAnsi" w:hAnsiTheme="majorHAnsi"/>
                <w:sz w:val="22"/>
                <w:szCs w:val="22"/>
              </w:rPr>
              <w:t>.</w:t>
            </w:r>
            <w:r w:rsidRPr="00737403">
              <w:rPr>
                <w:rFonts w:asciiTheme="majorHAnsi" w:hAnsiTheme="majorHAnsi"/>
                <w:sz w:val="22"/>
                <w:szCs w:val="22"/>
              </w:rPr>
              <w:t xml:space="preserve"> rappresentativ</w:t>
            </w:r>
            <w:r>
              <w:rPr>
                <w:rFonts w:asciiTheme="majorHAnsi" w:hAnsiTheme="majorHAnsi"/>
                <w:sz w:val="22"/>
                <w:szCs w:val="22"/>
              </w:rPr>
              <w:t>o</w:t>
            </w:r>
          </w:p>
        </w:tc>
        <w:tc>
          <w:tcPr>
            <w:tcW w:w="2791" w:type="dxa"/>
          </w:tcPr>
          <w:p w14:paraId="4BED4C5F" w14:textId="77777777" w:rsidR="00737403" w:rsidRDefault="00737403" w:rsidP="0062477E">
            <w:pPr>
              <w:rPr>
                <w:rFonts w:asciiTheme="majorHAnsi" w:hAnsiTheme="majorHAnsi"/>
                <w:sz w:val="22"/>
                <w:szCs w:val="22"/>
              </w:rPr>
            </w:pPr>
          </w:p>
        </w:tc>
        <w:tc>
          <w:tcPr>
            <w:tcW w:w="2552" w:type="dxa"/>
          </w:tcPr>
          <w:p w14:paraId="6997B3EC" w14:textId="77777777" w:rsidR="00737403" w:rsidRDefault="00737403" w:rsidP="0062477E">
            <w:pPr>
              <w:rPr>
                <w:rFonts w:asciiTheme="majorHAnsi" w:hAnsiTheme="majorHAnsi"/>
                <w:sz w:val="22"/>
                <w:szCs w:val="22"/>
              </w:rPr>
            </w:pPr>
          </w:p>
        </w:tc>
      </w:tr>
      <w:tr w:rsidR="00737403" w14:paraId="34EBEA5B" w14:textId="77777777" w:rsidTr="00737403">
        <w:tc>
          <w:tcPr>
            <w:tcW w:w="2802" w:type="dxa"/>
          </w:tcPr>
          <w:p w14:paraId="22D57C0C" w14:textId="3A3F7606" w:rsidR="00737403" w:rsidRPr="00737403" w:rsidRDefault="00C85E07" w:rsidP="00737403">
            <w:pPr>
              <w:jc w:val="both"/>
              <w:rPr>
                <w:rFonts w:asciiTheme="majorHAnsi" w:hAnsiTheme="majorHAnsi"/>
                <w:sz w:val="22"/>
                <w:szCs w:val="22"/>
              </w:rPr>
            </w:pPr>
            <w:r w:rsidRPr="00737403">
              <w:rPr>
                <w:rFonts w:asciiTheme="majorHAnsi" w:hAnsiTheme="majorHAnsi"/>
                <w:sz w:val="22"/>
                <w:szCs w:val="22"/>
              </w:rPr>
              <w:t>Confi</w:t>
            </w:r>
            <w:r w:rsidR="000970A0">
              <w:rPr>
                <w:rFonts w:asciiTheme="majorHAnsi" w:hAnsiTheme="majorHAnsi"/>
                <w:sz w:val="22"/>
                <w:szCs w:val="22"/>
              </w:rPr>
              <w:t>n</w:t>
            </w:r>
            <w:r w:rsidRPr="00737403">
              <w:rPr>
                <w:rFonts w:asciiTheme="majorHAnsi" w:hAnsiTheme="majorHAnsi"/>
                <w:sz w:val="22"/>
                <w:szCs w:val="22"/>
              </w:rPr>
              <w:t>dustria Brescia</w:t>
            </w:r>
          </w:p>
        </w:tc>
        <w:tc>
          <w:tcPr>
            <w:tcW w:w="1886" w:type="dxa"/>
          </w:tcPr>
          <w:p w14:paraId="73049EF0" w14:textId="66D5FEE0" w:rsidR="00737403" w:rsidRDefault="00737403" w:rsidP="0062477E">
            <w:pPr>
              <w:rPr>
                <w:rFonts w:asciiTheme="majorHAnsi" w:hAnsiTheme="majorHAnsi"/>
                <w:sz w:val="22"/>
                <w:szCs w:val="22"/>
              </w:rPr>
            </w:pPr>
            <w:r>
              <w:rPr>
                <w:rFonts w:asciiTheme="majorHAnsi" w:hAnsiTheme="majorHAnsi"/>
                <w:sz w:val="22"/>
                <w:szCs w:val="22"/>
              </w:rPr>
              <w:t>Soggetto interessato</w:t>
            </w:r>
            <w:r w:rsidRPr="00737403">
              <w:rPr>
                <w:rFonts w:asciiTheme="majorHAnsi" w:hAnsiTheme="majorHAnsi"/>
                <w:sz w:val="22"/>
                <w:szCs w:val="22"/>
              </w:rPr>
              <w:t xml:space="preserve"> mag</w:t>
            </w:r>
            <w:r>
              <w:rPr>
                <w:rFonts w:asciiTheme="majorHAnsi" w:hAnsiTheme="majorHAnsi"/>
                <w:sz w:val="22"/>
                <w:szCs w:val="22"/>
              </w:rPr>
              <w:t>.</w:t>
            </w:r>
            <w:r w:rsidRPr="00737403">
              <w:rPr>
                <w:rFonts w:asciiTheme="majorHAnsi" w:hAnsiTheme="majorHAnsi"/>
                <w:sz w:val="22"/>
                <w:szCs w:val="22"/>
              </w:rPr>
              <w:t xml:space="preserve"> rappresentativ</w:t>
            </w:r>
            <w:r>
              <w:rPr>
                <w:rFonts w:asciiTheme="majorHAnsi" w:hAnsiTheme="majorHAnsi"/>
                <w:sz w:val="22"/>
                <w:szCs w:val="22"/>
              </w:rPr>
              <w:t>o</w:t>
            </w:r>
          </w:p>
        </w:tc>
        <w:tc>
          <w:tcPr>
            <w:tcW w:w="2791" w:type="dxa"/>
          </w:tcPr>
          <w:p w14:paraId="13526170" w14:textId="77777777" w:rsidR="00737403" w:rsidRDefault="00737403" w:rsidP="0062477E">
            <w:pPr>
              <w:rPr>
                <w:rFonts w:asciiTheme="majorHAnsi" w:hAnsiTheme="majorHAnsi"/>
                <w:sz w:val="22"/>
                <w:szCs w:val="22"/>
              </w:rPr>
            </w:pPr>
          </w:p>
        </w:tc>
        <w:tc>
          <w:tcPr>
            <w:tcW w:w="2552" w:type="dxa"/>
          </w:tcPr>
          <w:p w14:paraId="5A70D017" w14:textId="77777777" w:rsidR="00737403" w:rsidRDefault="00737403" w:rsidP="0062477E">
            <w:pPr>
              <w:rPr>
                <w:rFonts w:asciiTheme="majorHAnsi" w:hAnsiTheme="majorHAnsi"/>
                <w:sz w:val="22"/>
                <w:szCs w:val="22"/>
              </w:rPr>
            </w:pPr>
          </w:p>
        </w:tc>
      </w:tr>
    </w:tbl>
    <w:p w14:paraId="0422FAAC" w14:textId="77777777" w:rsidR="00272A2C" w:rsidRDefault="00272A2C"/>
    <w:p w14:paraId="5994F76F" w14:textId="77777777" w:rsidR="00223CC0" w:rsidRDefault="00223CC0"/>
    <w:tbl>
      <w:tblPr>
        <w:tblStyle w:val="TableGrid"/>
        <w:tblW w:w="10031" w:type="dxa"/>
        <w:tblLook w:val="04A0" w:firstRow="1" w:lastRow="0" w:firstColumn="1" w:lastColumn="0" w:noHBand="0" w:noVBand="1"/>
      </w:tblPr>
      <w:tblGrid>
        <w:gridCol w:w="2802"/>
        <w:gridCol w:w="1886"/>
        <w:gridCol w:w="2791"/>
        <w:gridCol w:w="2552"/>
      </w:tblGrid>
      <w:tr w:rsidR="00272A2C" w14:paraId="6EF2F2D0" w14:textId="77777777" w:rsidTr="00737403">
        <w:tc>
          <w:tcPr>
            <w:tcW w:w="2802" w:type="dxa"/>
          </w:tcPr>
          <w:p w14:paraId="43CB422C" w14:textId="26D2E835" w:rsidR="00272A2C" w:rsidRPr="0041349B" w:rsidRDefault="00272A2C" w:rsidP="00737403">
            <w:pPr>
              <w:jc w:val="both"/>
              <w:rPr>
                <w:rFonts w:asciiTheme="majorHAnsi" w:hAnsiTheme="majorHAnsi"/>
                <w:sz w:val="22"/>
                <w:szCs w:val="22"/>
              </w:rPr>
            </w:pPr>
            <w:r w:rsidRPr="00272A2C">
              <w:rPr>
                <w:rFonts w:asciiTheme="majorHAnsi" w:hAnsiTheme="majorHAnsi"/>
                <w:sz w:val="22"/>
                <w:szCs w:val="22"/>
              </w:rPr>
              <w:t>Cooperativa di comunità LINFA</w:t>
            </w:r>
          </w:p>
        </w:tc>
        <w:tc>
          <w:tcPr>
            <w:tcW w:w="1886" w:type="dxa"/>
          </w:tcPr>
          <w:p w14:paraId="67B67929" w14:textId="0B03AB65" w:rsidR="00272A2C" w:rsidRDefault="00272A2C" w:rsidP="0062477E">
            <w:pPr>
              <w:rPr>
                <w:rFonts w:asciiTheme="majorHAnsi" w:hAnsiTheme="majorHAnsi"/>
                <w:sz w:val="22"/>
                <w:szCs w:val="22"/>
              </w:rPr>
            </w:pPr>
            <w:r>
              <w:rPr>
                <w:rFonts w:asciiTheme="majorHAnsi" w:hAnsiTheme="majorHAnsi"/>
                <w:sz w:val="22"/>
                <w:szCs w:val="22"/>
              </w:rPr>
              <w:t>Soggetto interessato</w:t>
            </w:r>
          </w:p>
        </w:tc>
        <w:tc>
          <w:tcPr>
            <w:tcW w:w="2791" w:type="dxa"/>
          </w:tcPr>
          <w:p w14:paraId="5E52F84D" w14:textId="77777777" w:rsidR="00272A2C" w:rsidRDefault="00272A2C" w:rsidP="0062477E">
            <w:pPr>
              <w:rPr>
                <w:rFonts w:asciiTheme="majorHAnsi" w:hAnsiTheme="majorHAnsi"/>
                <w:sz w:val="22"/>
                <w:szCs w:val="22"/>
              </w:rPr>
            </w:pPr>
          </w:p>
        </w:tc>
        <w:tc>
          <w:tcPr>
            <w:tcW w:w="2552" w:type="dxa"/>
          </w:tcPr>
          <w:p w14:paraId="300C9D15" w14:textId="77777777" w:rsidR="00272A2C" w:rsidRDefault="00272A2C" w:rsidP="0062477E">
            <w:pPr>
              <w:rPr>
                <w:rFonts w:asciiTheme="majorHAnsi" w:hAnsiTheme="majorHAnsi"/>
                <w:sz w:val="22"/>
                <w:szCs w:val="22"/>
              </w:rPr>
            </w:pPr>
          </w:p>
        </w:tc>
      </w:tr>
    </w:tbl>
    <w:p w14:paraId="42A326FC" w14:textId="77777777" w:rsidR="00737403" w:rsidRPr="00C43340" w:rsidRDefault="00737403" w:rsidP="0062477E">
      <w:pPr>
        <w:rPr>
          <w:rFonts w:asciiTheme="majorHAnsi" w:hAnsiTheme="majorHAnsi"/>
          <w:sz w:val="22"/>
          <w:szCs w:val="22"/>
        </w:rPr>
      </w:pPr>
    </w:p>
    <w:sectPr w:rsidR="00737403" w:rsidRPr="00C43340" w:rsidSect="00915A50">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1493A" w15:done="0"/>
  <w15:commentEx w15:paraId="622ADCBE" w15:done="0"/>
  <w15:commentEx w15:paraId="7183FE55" w15:done="0"/>
  <w15:commentEx w15:paraId="361F4987" w15:done="0"/>
  <w15:commentEx w15:paraId="7151AE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F9DCE" w14:textId="77777777" w:rsidR="004C07B8" w:rsidRDefault="004C07B8" w:rsidP="00C43340">
      <w:r>
        <w:separator/>
      </w:r>
    </w:p>
  </w:endnote>
  <w:endnote w:type="continuationSeparator" w:id="0">
    <w:p w14:paraId="06BAD8F2" w14:textId="77777777" w:rsidR="004C07B8" w:rsidRDefault="004C07B8" w:rsidP="00C4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E6B7" w14:textId="77777777" w:rsidR="004C07B8" w:rsidRDefault="004C07B8" w:rsidP="00BA0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4B2C1" w14:textId="77777777" w:rsidR="004C07B8" w:rsidRDefault="004C07B8" w:rsidP="00BA02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7C3E" w14:textId="77777777" w:rsidR="004C07B8" w:rsidRPr="007E7BE9" w:rsidRDefault="004C07B8" w:rsidP="00BA02E5">
    <w:pPr>
      <w:pStyle w:val="Footer"/>
      <w:framePr w:wrap="around" w:vAnchor="text" w:hAnchor="margin" w:xAlign="right" w:y="1"/>
      <w:rPr>
        <w:rStyle w:val="PageNumber"/>
        <w:sz w:val="16"/>
        <w:szCs w:val="16"/>
      </w:rPr>
    </w:pPr>
    <w:r w:rsidRPr="007E7BE9">
      <w:rPr>
        <w:rStyle w:val="PageNumber"/>
        <w:sz w:val="16"/>
        <w:szCs w:val="16"/>
      </w:rPr>
      <w:fldChar w:fldCharType="begin"/>
    </w:r>
    <w:r w:rsidRPr="007E7BE9">
      <w:rPr>
        <w:rStyle w:val="PageNumber"/>
        <w:sz w:val="16"/>
        <w:szCs w:val="16"/>
      </w:rPr>
      <w:instrText xml:space="preserve">PAGE  </w:instrText>
    </w:r>
    <w:r w:rsidRPr="007E7BE9">
      <w:rPr>
        <w:rStyle w:val="PageNumber"/>
        <w:sz w:val="16"/>
        <w:szCs w:val="16"/>
      </w:rPr>
      <w:fldChar w:fldCharType="separate"/>
    </w:r>
    <w:r w:rsidR="00835EFF">
      <w:rPr>
        <w:rStyle w:val="PageNumber"/>
        <w:noProof/>
        <w:sz w:val="16"/>
        <w:szCs w:val="16"/>
      </w:rPr>
      <w:t>12</w:t>
    </w:r>
    <w:r w:rsidRPr="007E7BE9">
      <w:rPr>
        <w:rStyle w:val="PageNumber"/>
        <w:sz w:val="16"/>
        <w:szCs w:val="16"/>
      </w:rPr>
      <w:fldChar w:fldCharType="end"/>
    </w:r>
    <w:r w:rsidRPr="007E7BE9">
      <w:rPr>
        <w:rStyle w:val="PageNumber"/>
        <w:sz w:val="16"/>
        <w:szCs w:val="16"/>
      </w:rPr>
      <w:t>/14</w:t>
    </w:r>
  </w:p>
  <w:p w14:paraId="0A5F165E" w14:textId="77777777" w:rsidR="004C07B8" w:rsidRDefault="004C07B8" w:rsidP="00BA02E5">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85F49" w14:textId="77777777" w:rsidR="004C07B8" w:rsidRDefault="004C07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C24DA" w14:textId="77777777" w:rsidR="004C07B8" w:rsidRDefault="004C07B8" w:rsidP="00C43340">
      <w:r>
        <w:separator/>
      </w:r>
    </w:p>
  </w:footnote>
  <w:footnote w:type="continuationSeparator" w:id="0">
    <w:p w14:paraId="32CBFC0B" w14:textId="77777777" w:rsidR="004C07B8" w:rsidRDefault="004C07B8" w:rsidP="00C433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ADC69" w14:textId="52674716" w:rsidR="004C07B8" w:rsidRDefault="004C07B8">
    <w:pPr>
      <w:pStyle w:val="Header"/>
    </w:pPr>
  </w:p>
  <w:p w14:paraId="0F868FB3" w14:textId="77777777" w:rsidR="004C07B8" w:rsidRDefault="004C07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925F1" w14:textId="42D076B8" w:rsidR="004C07B8" w:rsidRDefault="004C07B8" w:rsidP="00EB3ACD">
    <w:pPr>
      <w:jc w:val="center"/>
      <w:rPr>
        <w:rFonts w:ascii="Helvetica" w:hAnsi="Helvetica"/>
      </w:rPr>
    </w:pPr>
    <w:r>
      <w:rPr>
        <w:rFonts w:ascii="Helvetica" w:hAnsi="Helvetica"/>
        <w:noProof/>
        <w:lang w:val="en-US"/>
      </w:rPr>
      <w:drawing>
        <wp:inline distT="0" distB="0" distL="0" distR="0" wp14:anchorId="38F6F26C" wp14:editId="75A2D804">
          <wp:extent cx="1717394" cy="406395"/>
          <wp:effectExtent l="0" t="0" r="10160" b="635"/>
          <wp:docPr id="1" name="Picture 1" descr="Macintosh HD:Users:Giovanni:Documents:Urb&amp;Com DAStU PoliMi:Comuni della Valle Trompia:logo_cmvt_dimensioni_478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ovanni:Documents:Urb&amp;Com DAStU PoliMi:Comuni della Valle Trompia:logo_cmvt_dimensioni_478x350.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596" b="59112"/>
                  <a:stretch/>
                </pic:blipFill>
                <pic:spPr bwMode="auto">
                  <a:xfrm>
                    <a:off x="0" y="0"/>
                    <a:ext cx="1719958" cy="407002"/>
                  </a:xfrm>
                  <a:prstGeom prst="rect">
                    <a:avLst/>
                  </a:prstGeom>
                  <a:noFill/>
                  <a:ln>
                    <a:noFill/>
                  </a:ln>
                  <a:extLst>
                    <a:ext uri="{53640926-AAD7-44d8-BBD7-CCE9431645EC}">
                      <a14:shadowObscured xmlns:a14="http://schemas.microsoft.com/office/drawing/2010/main"/>
                    </a:ext>
                  </a:extLst>
                </pic:spPr>
              </pic:pic>
            </a:graphicData>
          </a:graphic>
        </wp:inline>
      </w:drawing>
    </w:r>
  </w:p>
  <w:p w14:paraId="6FB143E6" w14:textId="77777777" w:rsidR="004C07B8" w:rsidRPr="00CC5565" w:rsidRDefault="004C07B8" w:rsidP="00BA02E5">
    <w:pPr>
      <w:rPr>
        <w:rFonts w:ascii="Helvetica" w:hAnsi="Helvetica"/>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7A6D6" w14:textId="5F1EF374" w:rsidR="004C07B8" w:rsidRDefault="004C07B8" w:rsidP="00C4334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709"/>
    <w:multiLevelType w:val="hybridMultilevel"/>
    <w:tmpl w:val="61AA173C"/>
    <w:lvl w:ilvl="0" w:tplc="9A0C32FA">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72DBA"/>
    <w:multiLevelType w:val="hybridMultilevel"/>
    <w:tmpl w:val="F7C4DB92"/>
    <w:lvl w:ilvl="0" w:tplc="9A0C32FA">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23F6C"/>
    <w:multiLevelType w:val="hybridMultilevel"/>
    <w:tmpl w:val="8820A1A2"/>
    <w:lvl w:ilvl="0" w:tplc="EFD2FA24">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111D4C"/>
    <w:multiLevelType w:val="hybridMultilevel"/>
    <w:tmpl w:val="EC10E9B4"/>
    <w:lvl w:ilvl="0" w:tplc="EFD2FA24">
      <w:numFmt w:val="bullet"/>
      <w:lvlText w:val="-"/>
      <w:lvlJc w:val="left"/>
      <w:pPr>
        <w:ind w:left="720" w:hanging="360"/>
      </w:pPr>
      <w:rPr>
        <w:rFonts w:ascii="Helvetica" w:eastAsiaTheme="minorEastAsia"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23237E"/>
    <w:multiLevelType w:val="hybridMultilevel"/>
    <w:tmpl w:val="BF4A0774"/>
    <w:lvl w:ilvl="0" w:tplc="EFD2FA24">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41EC3"/>
    <w:multiLevelType w:val="hybridMultilevel"/>
    <w:tmpl w:val="C124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F002B"/>
    <w:multiLevelType w:val="hybridMultilevel"/>
    <w:tmpl w:val="5BAE7DB2"/>
    <w:lvl w:ilvl="0" w:tplc="EFD2FA24">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77CDA"/>
    <w:multiLevelType w:val="hybridMultilevel"/>
    <w:tmpl w:val="0C6CE8E0"/>
    <w:lvl w:ilvl="0" w:tplc="EFD2FA24">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AF32B9"/>
    <w:multiLevelType w:val="hybridMultilevel"/>
    <w:tmpl w:val="5DAAAFAC"/>
    <w:lvl w:ilvl="0" w:tplc="9A0C32FA">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B05F9"/>
    <w:multiLevelType w:val="hybridMultilevel"/>
    <w:tmpl w:val="35BCCCAA"/>
    <w:lvl w:ilvl="0" w:tplc="680C25CC">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0"/>
  </w:num>
  <w:num w:numId="5">
    <w:abstractNumId w:val="8"/>
  </w:num>
  <w:num w:numId="6">
    <w:abstractNumId w:val="7"/>
  </w:num>
  <w:num w:numId="7">
    <w:abstractNumId w:val="2"/>
  </w:num>
  <w:num w:numId="8">
    <w:abstractNumId w:val="6"/>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dretti">
    <w15:presenceInfo w15:providerId="AD" w15:userId="S-1-5-21-1858803615-1585051806-1253412478-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62"/>
    <w:rsid w:val="00041918"/>
    <w:rsid w:val="000433F1"/>
    <w:rsid w:val="00087439"/>
    <w:rsid w:val="000970A0"/>
    <w:rsid w:val="000C217D"/>
    <w:rsid w:val="000D6821"/>
    <w:rsid w:val="00110063"/>
    <w:rsid w:val="00123B4F"/>
    <w:rsid w:val="00130B55"/>
    <w:rsid w:val="00136897"/>
    <w:rsid w:val="00137A9D"/>
    <w:rsid w:val="00185356"/>
    <w:rsid w:val="00191DB7"/>
    <w:rsid w:val="00193600"/>
    <w:rsid w:val="001B387D"/>
    <w:rsid w:val="001C0276"/>
    <w:rsid w:val="001C1EC7"/>
    <w:rsid w:val="001C6EEF"/>
    <w:rsid w:val="001D5778"/>
    <w:rsid w:val="001F2D9E"/>
    <w:rsid w:val="00201820"/>
    <w:rsid w:val="002122EA"/>
    <w:rsid w:val="00217284"/>
    <w:rsid w:val="00223CC0"/>
    <w:rsid w:val="002360FA"/>
    <w:rsid w:val="00272A2C"/>
    <w:rsid w:val="002C2C79"/>
    <w:rsid w:val="002C2DF3"/>
    <w:rsid w:val="002D21B0"/>
    <w:rsid w:val="002F2792"/>
    <w:rsid w:val="002F4F03"/>
    <w:rsid w:val="003066AD"/>
    <w:rsid w:val="0032641E"/>
    <w:rsid w:val="00330FFF"/>
    <w:rsid w:val="00341277"/>
    <w:rsid w:val="0036248D"/>
    <w:rsid w:val="003A046C"/>
    <w:rsid w:val="003B50E0"/>
    <w:rsid w:val="003B66F0"/>
    <w:rsid w:val="003C62B0"/>
    <w:rsid w:val="003C6ACA"/>
    <w:rsid w:val="003E0CF8"/>
    <w:rsid w:val="004039EB"/>
    <w:rsid w:val="0041349B"/>
    <w:rsid w:val="00414B89"/>
    <w:rsid w:val="004955A2"/>
    <w:rsid w:val="004C07B8"/>
    <w:rsid w:val="004C0BB5"/>
    <w:rsid w:val="005050A2"/>
    <w:rsid w:val="005942F4"/>
    <w:rsid w:val="005B0EE8"/>
    <w:rsid w:val="005C0B5F"/>
    <w:rsid w:val="005D3B2A"/>
    <w:rsid w:val="00600FB2"/>
    <w:rsid w:val="00613B79"/>
    <w:rsid w:val="0062477E"/>
    <w:rsid w:val="00636E1B"/>
    <w:rsid w:val="00643212"/>
    <w:rsid w:val="00645436"/>
    <w:rsid w:val="006B06C2"/>
    <w:rsid w:val="006B24F5"/>
    <w:rsid w:val="006B7315"/>
    <w:rsid w:val="006D1C5B"/>
    <w:rsid w:val="006E5D03"/>
    <w:rsid w:val="007003D8"/>
    <w:rsid w:val="007015C5"/>
    <w:rsid w:val="00725038"/>
    <w:rsid w:val="00737403"/>
    <w:rsid w:val="007431D6"/>
    <w:rsid w:val="007639BA"/>
    <w:rsid w:val="007740FE"/>
    <w:rsid w:val="00780977"/>
    <w:rsid w:val="00782344"/>
    <w:rsid w:val="007901BE"/>
    <w:rsid w:val="007B549B"/>
    <w:rsid w:val="008012EC"/>
    <w:rsid w:val="00815983"/>
    <w:rsid w:val="00835EFF"/>
    <w:rsid w:val="00854167"/>
    <w:rsid w:val="008655D0"/>
    <w:rsid w:val="008832B7"/>
    <w:rsid w:val="008B1A66"/>
    <w:rsid w:val="008E0FE6"/>
    <w:rsid w:val="00915A50"/>
    <w:rsid w:val="00942A85"/>
    <w:rsid w:val="00960E5F"/>
    <w:rsid w:val="00974FA7"/>
    <w:rsid w:val="00A11A5E"/>
    <w:rsid w:val="00A17408"/>
    <w:rsid w:val="00A60480"/>
    <w:rsid w:val="00A67851"/>
    <w:rsid w:val="00A71032"/>
    <w:rsid w:val="00A96025"/>
    <w:rsid w:val="00AC47B2"/>
    <w:rsid w:val="00AF541D"/>
    <w:rsid w:val="00B065D5"/>
    <w:rsid w:val="00B3699C"/>
    <w:rsid w:val="00B50F48"/>
    <w:rsid w:val="00B63FFB"/>
    <w:rsid w:val="00B7345F"/>
    <w:rsid w:val="00BA02E5"/>
    <w:rsid w:val="00BC419E"/>
    <w:rsid w:val="00BE0D16"/>
    <w:rsid w:val="00C22D82"/>
    <w:rsid w:val="00C37330"/>
    <w:rsid w:val="00C43340"/>
    <w:rsid w:val="00C63E03"/>
    <w:rsid w:val="00C85E07"/>
    <w:rsid w:val="00C8659C"/>
    <w:rsid w:val="00CA2B0B"/>
    <w:rsid w:val="00CB0EFE"/>
    <w:rsid w:val="00CE176B"/>
    <w:rsid w:val="00D15ADB"/>
    <w:rsid w:val="00D218C7"/>
    <w:rsid w:val="00D35605"/>
    <w:rsid w:val="00D54C3B"/>
    <w:rsid w:val="00D55326"/>
    <w:rsid w:val="00D62255"/>
    <w:rsid w:val="00D647CC"/>
    <w:rsid w:val="00D662F8"/>
    <w:rsid w:val="00D753A2"/>
    <w:rsid w:val="00D77E57"/>
    <w:rsid w:val="00D8467B"/>
    <w:rsid w:val="00D94D39"/>
    <w:rsid w:val="00DD3162"/>
    <w:rsid w:val="00E130BF"/>
    <w:rsid w:val="00E3535C"/>
    <w:rsid w:val="00E371F7"/>
    <w:rsid w:val="00E37511"/>
    <w:rsid w:val="00E76432"/>
    <w:rsid w:val="00EA552C"/>
    <w:rsid w:val="00EA6AB6"/>
    <w:rsid w:val="00EB3ACD"/>
    <w:rsid w:val="00EB40CC"/>
    <w:rsid w:val="00EE7168"/>
    <w:rsid w:val="00F17554"/>
    <w:rsid w:val="00F9530F"/>
    <w:rsid w:val="00F97DF6"/>
    <w:rsid w:val="00FB18F5"/>
    <w:rsid w:val="00FE28F3"/>
    <w:rsid w:val="00FE53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D7074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62"/>
  </w:style>
  <w:style w:type="paragraph" w:styleId="Heading1">
    <w:name w:val="heading 1"/>
    <w:basedOn w:val="Normal"/>
    <w:next w:val="Normal"/>
    <w:link w:val="Heading1Char"/>
    <w:uiPriority w:val="9"/>
    <w:qFormat/>
    <w:rsid w:val="00041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A0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19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19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62"/>
    <w:pPr>
      <w:ind w:left="720"/>
      <w:contextualSpacing/>
    </w:pPr>
  </w:style>
  <w:style w:type="table" w:styleId="TableGrid">
    <w:name w:val="Table Grid"/>
    <w:basedOn w:val="TableNormal"/>
    <w:uiPriority w:val="59"/>
    <w:rsid w:val="00DD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3162"/>
    <w:pPr>
      <w:tabs>
        <w:tab w:val="center" w:pos="4153"/>
        <w:tab w:val="right" w:pos="8306"/>
      </w:tabs>
    </w:pPr>
  </w:style>
  <w:style w:type="character" w:customStyle="1" w:styleId="HeaderChar">
    <w:name w:val="Header Char"/>
    <w:basedOn w:val="DefaultParagraphFont"/>
    <w:link w:val="Header"/>
    <w:uiPriority w:val="99"/>
    <w:rsid w:val="00DD3162"/>
  </w:style>
  <w:style w:type="paragraph" w:styleId="Footer">
    <w:name w:val="footer"/>
    <w:basedOn w:val="Normal"/>
    <w:link w:val="FooterChar"/>
    <w:uiPriority w:val="99"/>
    <w:unhideWhenUsed/>
    <w:rsid w:val="00DD3162"/>
    <w:pPr>
      <w:tabs>
        <w:tab w:val="center" w:pos="4153"/>
        <w:tab w:val="right" w:pos="8306"/>
      </w:tabs>
    </w:pPr>
  </w:style>
  <w:style w:type="character" w:customStyle="1" w:styleId="FooterChar">
    <w:name w:val="Footer Char"/>
    <w:basedOn w:val="DefaultParagraphFont"/>
    <w:link w:val="Footer"/>
    <w:uiPriority w:val="99"/>
    <w:rsid w:val="00DD3162"/>
  </w:style>
  <w:style w:type="character" w:styleId="PageNumber">
    <w:name w:val="page number"/>
    <w:basedOn w:val="DefaultParagraphFont"/>
    <w:uiPriority w:val="99"/>
    <w:semiHidden/>
    <w:unhideWhenUsed/>
    <w:rsid w:val="00DD3162"/>
  </w:style>
  <w:style w:type="paragraph" w:styleId="BalloonText">
    <w:name w:val="Balloon Text"/>
    <w:basedOn w:val="Normal"/>
    <w:link w:val="BalloonTextChar"/>
    <w:uiPriority w:val="99"/>
    <w:semiHidden/>
    <w:unhideWhenUsed/>
    <w:rsid w:val="00DD3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162"/>
    <w:rPr>
      <w:rFonts w:ascii="Lucida Grande" w:hAnsi="Lucida Grande" w:cs="Lucida Grande"/>
      <w:sz w:val="18"/>
      <w:szCs w:val="18"/>
    </w:rPr>
  </w:style>
  <w:style w:type="character" w:customStyle="1" w:styleId="Heading2Char">
    <w:name w:val="Heading 2 Char"/>
    <w:basedOn w:val="DefaultParagraphFont"/>
    <w:link w:val="Heading2"/>
    <w:uiPriority w:val="9"/>
    <w:rsid w:val="00BA02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19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191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41918"/>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1B387D"/>
    <w:rPr>
      <w:sz w:val="16"/>
      <w:szCs w:val="16"/>
    </w:rPr>
  </w:style>
  <w:style w:type="paragraph" w:styleId="CommentText">
    <w:name w:val="annotation text"/>
    <w:basedOn w:val="Normal"/>
    <w:link w:val="CommentTextChar"/>
    <w:uiPriority w:val="99"/>
    <w:semiHidden/>
    <w:unhideWhenUsed/>
    <w:rsid w:val="001B387D"/>
    <w:rPr>
      <w:sz w:val="20"/>
      <w:szCs w:val="20"/>
    </w:rPr>
  </w:style>
  <w:style w:type="character" w:customStyle="1" w:styleId="CommentTextChar">
    <w:name w:val="Comment Text Char"/>
    <w:basedOn w:val="DefaultParagraphFont"/>
    <w:link w:val="CommentText"/>
    <w:uiPriority w:val="99"/>
    <w:semiHidden/>
    <w:rsid w:val="001B387D"/>
    <w:rPr>
      <w:sz w:val="20"/>
      <w:szCs w:val="20"/>
    </w:rPr>
  </w:style>
  <w:style w:type="paragraph" w:styleId="CommentSubject">
    <w:name w:val="annotation subject"/>
    <w:basedOn w:val="CommentText"/>
    <w:next w:val="CommentText"/>
    <w:link w:val="CommentSubjectChar"/>
    <w:uiPriority w:val="99"/>
    <w:semiHidden/>
    <w:unhideWhenUsed/>
    <w:rsid w:val="001B387D"/>
    <w:rPr>
      <w:b/>
      <w:bCs/>
    </w:rPr>
  </w:style>
  <w:style w:type="character" w:customStyle="1" w:styleId="CommentSubjectChar">
    <w:name w:val="Comment Subject Char"/>
    <w:basedOn w:val="CommentTextChar"/>
    <w:link w:val="CommentSubject"/>
    <w:uiPriority w:val="99"/>
    <w:semiHidden/>
    <w:rsid w:val="001B387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62"/>
  </w:style>
  <w:style w:type="paragraph" w:styleId="Heading1">
    <w:name w:val="heading 1"/>
    <w:basedOn w:val="Normal"/>
    <w:next w:val="Normal"/>
    <w:link w:val="Heading1Char"/>
    <w:uiPriority w:val="9"/>
    <w:qFormat/>
    <w:rsid w:val="00041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A0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19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19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62"/>
    <w:pPr>
      <w:ind w:left="720"/>
      <w:contextualSpacing/>
    </w:pPr>
  </w:style>
  <w:style w:type="table" w:styleId="TableGrid">
    <w:name w:val="Table Grid"/>
    <w:basedOn w:val="TableNormal"/>
    <w:uiPriority w:val="59"/>
    <w:rsid w:val="00DD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3162"/>
    <w:pPr>
      <w:tabs>
        <w:tab w:val="center" w:pos="4153"/>
        <w:tab w:val="right" w:pos="8306"/>
      </w:tabs>
    </w:pPr>
  </w:style>
  <w:style w:type="character" w:customStyle="1" w:styleId="HeaderChar">
    <w:name w:val="Header Char"/>
    <w:basedOn w:val="DefaultParagraphFont"/>
    <w:link w:val="Header"/>
    <w:uiPriority w:val="99"/>
    <w:rsid w:val="00DD3162"/>
  </w:style>
  <w:style w:type="paragraph" w:styleId="Footer">
    <w:name w:val="footer"/>
    <w:basedOn w:val="Normal"/>
    <w:link w:val="FooterChar"/>
    <w:uiPriority w:val="99"/>
    <w:unhideWhenUsed/>
    <w:rsid w:val="00DD3162"/>
    <w:pPr>
      <w:tabs>
        <w:tab w:val="center" w:pos="4153"/>
        <w:tab w:val="right" w:pos="8306"/>
      </w:tabs>
    </w:pPr>
  </w:style>
  <w:style w:type="character" w:customStyle="1" w:styleId="FooterChar">
    <w:name w:val="Footer Char"/>
    <w:basedOn w:val="DefaultParagraphFont"/>
    <w:link w:val="Footer"/>
    <w:uiPriority w:val="99"/>
    <w:rsid w:val="00DD3162"/>
  </w:style>
  <w:style w:type="character" w:styleId="PageNumber">
    <w:name w:val="page number"/>
    <w:basedOn w:val="DefaultParagraphFont"/>
    <w:uiPriority w:val="99"/>
    <w:semiHidden/>
    <w:unhideWhenUsed/>
    <w:rsid w:val="00DD3162"/>
  </w:style>
  <w:style w:type="paragraph" w:styleId="BalloonText">
    <w:name w:val="Balloon Text"/>
    <w:basedOn w:val="Normal"/>
    <w:link w:val="BalloonTextChar"/>
    <w:uiPriority w:val="99"/>
    <w:semiHidden/>
    <w:unhideWhenUsed/>
    <w:rsid w:val="00DD3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162"/>
    <w:rPr>
      <w:rFonts w:ascii="Lucida Grande" w:hAnsi="Lucida Grande" w:cs="Lucida Grande"/>
      <w:sz w:val="18"/>
      <w:szCs w:val="18"/>
    </w:rPr>
  </w:style>
  <w:style w:type="character" w:customStyle="1" w:styleId="Heading2Char">
    <w:name w:val="Heading 2 Char"/>
    <w:basedOn w:val="DefaultParagraphFont"/>
    <w:link w:val="Heading2"/>
    <w:uiPriority w:val="9"/>
    <w:rsid w:val="00BA02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19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191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41918"/>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1B387D"/>
    <w:rPr>
      <w:sz w:val="16"/>
      <w:szCs w:val="16"/>
    </w:rPr>
  </w:style>
  <w:style w:type="paragraph" w:styleId="CommentText">
    <w:name w:val="annotation text"/>
    <w:basedOn w:val="Normal"/>
    <w:link w:val="CommentTextChar"/>
    <w:uiPriority w:val="99"/>
    <w:semiHidden/>
    <w:unhideWhenUsed/>
    <w:rsid w:val="001B387D"/>
    <w:rPr>
      <w:sz w:val="20"/>
      <w:szCs w:val="20"/>
    </w:rPr>
  </w:style>
  <w:style w:type="character" w:customStyle="1" w:styleId="CommentTextChar">
    <w:name w:val="Comment Text Char"/>
    <w:basedOn w:val="DefaultParagraphFont"/>
    <w:link w:val="CommentText"/>
    <w:uiPriority w:val="99"/>
    <w:semiHidden/>
    <w:rsid w:val="001B387D"/>
    <w:rPr>
      <w:sz w:val="20"/>
      <w:szCs w:val="20"/>
    </w:rPr>
  </w:style>
  <w:style w:type="paragraph" w:styleId="CommentSubject">
    <w:name w:val="annotation subject"/>
    <w:basedOn w:val="CommentText"/>
    <w:next w:val="CommentText"/>
    <w:link w:val="CommentSubjectChar"/>
    <w:uiPriority w:val="99"/>
    <w:semiHidden/>
    <w:unhideWhenUsed/>
    <w:rsid w:val="001B387D"/>
    <w:rPr>
      <w:b/>
      <w:bCs/>
    </w:rPr>
  </w:style>
  <w:style w:type="character" w:customStyle="1" w:styleId="CommentSubjectChar">
    <w:name w:val="Comment Subject Char"/>
    <w:basedOn w:val="CommentTextChar"/>
    <w:link w:val="CommentSubject"/>
    <w:uiPriority w:val="99"/>
    <w:semiHidden/>
    <w:rsid w:val="001B3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53898">
      <w:bodyDiv w:val="1"/>
      <w:marLeft w:val="0"/>
      <w:marRight w:val="0"/>
      <w:marTop w:val="0"/>
      <w:marBottom w:val="0"/>
      <w:divBdr>
        <w:top w:val="none" w:sz="0" w:space="0" w:color="auto"/>
        <w:left w:val="none" w:sz="0" w:space="0" w:color="auto"/>
        <w:bottom w:val="none" w:sz="0" w:space="0" w:color="auto"/>
        <w:right w:val="none" w:sz="0" w:space="0" w:color="auto"/>
      </w:divBdr>
    </w:div>
    <w:div w:id="644970056">
      <w:bodyDiv w:val="1"/>
      <w:marLeft w:val="0"/>
      <w:marRight w:val="0"/>
      <w:marTop w:val="0"/>
      <w:marBottom w:val="0"/>
      <w:divBdr>
        <w:top w:val="none" w:sz="0" w:space="0" w:color="auto"/>
        <w:left w:val="none" w:sz="0" w:space="0" w:color="auto"/>
        <w:bottom w:val="none" w:sz="0" w:space="0" w:color="auto"/>
        <w:right w:val="none" w:sz="0" w:space="0" w:color="auto"/>
      </w:divBdr>
    </w:div>
    <w:div w:id="926229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13</Pages>
  <Words>4746</Words>
  <Characters>27057</Characters>
  <Application>Microsoft Macintosh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44</cp:revision>
  <dcterms:created xsi:type="dcterms:W3CDTF">2021-09-06T13:32:00Z</dcterms:created>
  <dcterms:modified xsi:type="dcterms:W3CDTF">2022-02-23T21:09:00Z</dcterms:modified>
</cp:coreProperties>
</file>