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922C" w14:textId="446CB0DC" w:rsidR="00661423" w:rsidRPr="00DF4442" w:rsidRDefault="00DF4442" w:rsidP="00DF4442">
      <w:pPr>
        <w:pStyle w:val="Standard"/>
        <w:widowControl w:val="0"/>
        <w:autoSpaceDE w:val="0"/>
        <w:spacing w:after="200"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F4442">
        <w:rPr>
          <w:rFonts w:ascii="Garamond" w:hAnsi="Garamond"/>
          <w:b/>
          <w:bCs/>
          <w:iCs/>
          <w:sz w:val="22"/>
          <w:szCs w:val="22"/>
        </w:rPr>
        <w:t>PROCEDURA NEGOZIATA PER L’AFFIDAMENTO SERVIZIO DI PULIZIA DEGLI EDIFICI COMUNITARI - TRIENNIO 2025-2028 CON FACOLTÀ DI RINNOVO TRIENNALE RISERVATA, AI SENSI DELL’ART. 61 DEL D.LGS. 36/2023, A COOPERATIVE SOCIALI O LORO CONSORZI</w:t>
      </w:r>
      <w:r w:rsidRPr="00DF4442">
        <w:rPr>
          <w:rFonts w:ascii="Garamond" w:hAnsi="Garamond"/>
          <w:b/>
          <w:bCs/>
          <w:iCs/>
          <w:sz w:val="22"/>
          <w:szCs w:val="22"/>
        </w:rPr>
        <w:t xml:space="preserve"> – CIG:</w:t>
      </w:r>
      <w:r w:rsidRPr="00DF4442">
        <w:rPr>
          <w:rFonts w:ascii="Garamond" w:hAnsi="Garamond"/>
          <w:sz w:val="22"/>
          <w:szCs w:val="22"/>
        </w:rPr>
        <w:t xml:space="preserve"> </w:t>
      </w:r>
      <w:r w:rsidRPr="00DF4442">
        <w:rPr>
          <w:rFonts w:ascii="Garamond" w:hAnsi="Garamond"/>
          <w:b/>
          <w:bCs/>
          <w:iCs/>
          <w:sz w:val="22"/>
          <w:szCs w:val="22"/>
        </w:rPr>
        <w:t>B664C49355</w:t>
      </w:r>
    </w:p>
    <w:p w14:paraId="75AB86E9" w14:textId="02F95BA3" w:rsidR="004A290A" w:rsidRPr="00DF4442" w:rsidRDefault="00CD0130">
      <w:pPr>
        <w:pStyle w:val="Standard"/>
        <w:widowControl w:val="0"/>
        <w:autoSpaceDE w:val="0"/>
        <w:spacing w:after="200" w:line="276" w:lineRule="auto"/>
        <w:jc w:val="center"/>
        <w:rPr>
          <w:rFonts w:ascii="Garamond" w:hAnsi="Garamond"/>
          <w:b/>
          <w:bCs/>
          <w:iCs/>
          <w:sz w:val="22"/>
          <w:szCs w:val="22"/>
          <w:u w:val="single"/>
        </w:rPr>
      </w:pPr>
      <w:r w:rsidRPr="00DF4442">
        <w:rPr>
          <w:rFonts w:ascii="Garamond" w:hAnsi="Garamond"/>
          <w:b/>
          <w:bCs/>
          <w:iCs/>
          <w:sz w:val="22"/>
          <w:szCs w:val="22"/>
          <w:u w:val="single"/>
        </w:rPr>
        <w:t xml:space="preserve">MODELLO DI OFFERTA ECONOMICA </w:t>
      </w:r>
    </w:p>
    <w:p w14:paraId="707E228F" w14:textId="77777777" w:rsidR="00770CCE" w:rsidRDefault="00770CCE">
      <w:pPr>
        <w:pStyle w:val="Standard"/>
        <w:widowControl w:val="0"/>
        <w:autoSpaceDE w:val="0"/>
        <w:spacing w:after="200" w:line="276" w:lineRule="auto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</w:rPr>
      </w:pPr>
    </w:p>
    <w:p w14:paraId="50638C2F" w14:textId="77777777" w:rsidR="004A290A" w:rsidRPr="00DF4442" w:rsidRDefault="00CD0130" w:rsidP="00DF4442">
      <w:pPr>
        <w:pStyle w:val="Standard"/>
        <w:widowControl w:val="0"/>
        <w:autoSpaceDE w:val="0"/>
        <w:spacing w:after="240"/>
        <w:jc w:val="both"/>
        <w:rPr>
          <w:rFonts w:ascii="Garamond" w:hAnsi="Garamond"/>
        </w:rPr>
      </w:pPr>
      <w:r w:rsidRPr="00DF4442">
        <w:rPr>
          <w:rFonts w:ascii="Garamond" w:hAnsi="Garamond"/>
        </w:rPr>
        <w:t>Il/la sottoscritto/a ____________________________________________________ nato a ________________________________________________ (_____), il _________________________</w:t>
      </w:r>
    </w:p>
    <w:p w14:paraId="1605C483" w14:textId="77777777" w:rsidR="004A290A" w:rsidRPr="00DF4442" w:rsidRDefault="00CD0130" w:rsidP="00DF4442">
      <w:pPr>
        <w:pStyle w:val="Standard"/>
        <w:widowControl w:val="0"/>
        <w:autoSpaceDE w:val="0"/>
        <w:spacing w:after="240"/>
        <w:jc w:val="both"/>
        <w:rPr>
          <w:rFonts w:ascii="Garamond" w:hAnsi="Garamond"/>
        </w:rPr>
      </w:pPr>
      <w:r w:rsidRPr="00DF4442">
        <w:rPr>
          <w:rFonts w:ascii="Garamond" w:hAnsi="Garamond"/>
        </w:rPr>
        <w:t>residente a _________________________ (_____), Via _______________________, n. _____ (luogo)</w:t>
      </w:r>
    </w:p>
    <w:p w14:paraId="76509C78" w14:textId="3C41B21B" w:rsidR="004A290A" w:rsidRPr="00DF4442" w:rsidRDefault="00CD0130" w:rsidP="00DF4442">
      <w:pPr>
        <w:pStyle w:val="Standard"/>
        <w:widowControl w:val="0"/>
        <w:autoSpaceDE w:val="0"/>
        <w:spacing w:after="240"/>
        <w:jc w:val="center"/>
        <w:rPr>
          <w:rFonts w:ascii="Garamond" w:hAnsi="Garamond"/>
          <w:b/>
        </w:rPr>
      </w:pPr>
      <w:r w:rsidRPr="00DF4442">
        <w:rPr>
          <w:rFonts w:ascii="Garamond" w:hAnsi="Garamond"/>
          <w:b/>
        </w:rPr>
        <w:t>nella sua qualità di:</w:t>
      </w:r>
    </w:p>
    <w:p w14:paraId="0D8FA15B" w14:textId="77777777" w:rsidR="004A290A" w:rsidRPr="00DF4442" w:rsidRDefault="00CD0130" w:rsidP="00DF4442">
      <w:pPr>
        <w:pStyle w:val="Standard"/>
        <w:widowControl w:val="0"/>
        <w:autoSpaceDE w:val="0"/>
        <w:spacing w:after="240"/>
        <w:jc w:val="both"/>
        <w:rPr>
          <w:rFonts w:ascii="Garamond" w:hAnsi="Garamond"/>
        </w:rPr>
      </w:pPr>
      <w:r w:rsidRPr="00DF4442">
        <w:rPr>
          <w:rFonts w:ascii="Times New Roman" w:hAnsi="Times New Roman"/>
        </w:rPr>
        <w:t>□</w:t>
      </w:r>
      <w:r w:rsidRPr="00DF4442">
        <w:rPr>
          <w:rFonts w:ascii="Garamond" w:hAnsi="Garamond"/>
        </w:rPr>
        <w:t xml:space="preserve"> Titolare o Legale rappresentante</w:t>
      </w:r>
    </w:p>
    <w:p w14:paraId="5A2DD9FA" w14:textId="77777777" w:rsidR="004A290A" w:rsidRPr="00DF4442" w:rsidRDefault="00CD0130" w:rsidP="00DF4442">
      <w:pPr>
        <w:pStyle w:val="Standard"/>
        <w:widowControl w:val="0"/>
        <w:autoSpaceDE w:val="0"/>
        <w:spacing w:after="240"/>
        <w:jc w:val="both"/>
        <w:rPr>
          <w:rFonts w:ascii="Garamond" w:hAnsi="Garamond"/>
        </w:rPr>
      </w:pPr>
      <w:r w:rsidRPr="00DF4442">
        <w:rPr>
          <w:rFonts w:ascii="Times New Roman" w:hAnsi="Times New Roman"/>
        </w:rPr>
        <w:t>□</w:t>
      </w:r>
      <w:r w:rsidRPr="00DF4442">
        <w:rPr>
          <w:rFonts w:ascii="Garamond" w:hAnsi="Garamond"/>
        </w:rPr>
        <w:t xml:space="preserve"> Procuratore speciale / generale</w:t>
      </w:r>
    </w:p>
    <w:p w14:paraId="2C103552" w14:textId="13CD2FEB" w:rsidR="004A290A" w:rsidRPr="00DF4442" w:rsidRDefault="00CD0130" w:rsidP="00DF4442">
      <w:pPr>
        <w:pStyle w:val="Standard"/>
        <w:widowControl w:val="0"/>
        <w:autoSpaceDE w:val="0"/>
        <w:spacing w:after="240"/>
        <w:jc w:val="both"/>
        <w:rPr>
          <w:rFonts w:ascii="Garamond" w:hAnsi="Garamond"/>
        </w:rPr>
      </w:pPr>
      <w:r w:rsidRPr="00DF4442">
        <w:rPr>
          <w:rFonts w:ascii="Garamond" w:hAnsi="Garamond"/>
          <w:b/>
          <w:bCs/>
        </w:rPr>
        <w:t xml:space="preserve">dell'operatore </w:t>
      </w:r>
      <w:proofErr w:type="gramStart"/>
      <w:r w:rsidRPr="00DF4442">
        <w:rPr>
          <w:rFonts w:ascii="Garamond" w:hAnsi="Garamond"/>
          <w:b/>
          <w:bCs/>
        </w:rPr>
        <w:t>“ _</w:t>
      </w:r>
      <w:proofErr w:type="gramEnd"/>
      <w:r w:rsidRPr="00DF4442">
        <w:rPr>
          <w:rFonts w:ascii="Garamond" w:hAnsi="Garamond"/>
          <w:b/>
          <w:bCs/>
        </w:rPr>
        <w:t>___________________________________________________________________”</w:t>
      </w:r>
    </w:p>
    <w:p w14:paraId="04DA5B0B" w14:textId="77777777" w:rsidR="004A290A" w:rsidRPr="00DF4442" w:rsidRDefault="00CD0130" w:rsidP="00DF4442">
      <w:pPr>
        <w:pStyle w:val="Standard"/>
        <w:widowControl w:val="0"/>
        <w:autoSpaceDE w:val="0"/>
        <w:spacing w:after="240"/>
        <w:jc w:val="both"/>
        <w:rPr>
          <w:rFonts w:ascii="Garamond" w:hAnsi="Garamond"/>
        </w:rPr>
      </w:pPr>
      <w:r w:rsidRPr="00DF4442">
        <w:rPr>
          <w:rFonts w:ascii="Garamond" w:hAnsi="Garamond"/>
          <w:b/>
        </w:rPr>
        <w:t>con sede legale in __________________________ (____), Via _______________________, n. ____, P.IVA ___________________________________ Codice fiscale ____________________________________</w:t>
      </w:r>
    </w:p>
    <w:p w14:paraId="77827A47" w14:textId="37CE9D79" w:rsidR="004A290A" w:rsidRPr="00DF4442" w:rsidRDefault="00CD0130" w:rsidP="00DF4442">
      <w:pPr>
        <w:pStyle w:val="Standard"/>
        <w:widowControl w:val="0"/>
        <w:autoSpaceDE w:val="0"/>
        <w:spacing w:after="240"/>
        <w:jc w:val="center"/>
        <w:rPr>
          <w:rFonts w:ascii="Garamond" w:hAnsi="Garamond"/>
          <w:b/>
          <w:bCs/>
        </w:rPr>
      </w:pPr>
      <w:r w:rsidRPr="00DF4442">
        <w:rPr>
          <w:rFonts w:ascii="Garamond" w:hAnsi="Garamond"/>
          <w:b/>
          <w:bCs/>
        </w:rPr>
        <w:t>OFFRE</w:t>
      </w:r>
    </w:p>
    <w:p w14:paraId="2A1E6574" w14:textId="77777777" w:rsidR="00DF4442" w:rsidRPr="00DF4442" w:rsidRDefault="00414278" w:rsidP="00DF4442">
      <w:pPr>
        <w:pStyle w:val="Testo3colonne"/>
        <w:tabs>
          <w:tab w:val="left" w:pos="360"/>
        </w:tabs>
        <w:spacing w:line="240" w:lineRule="auto"/>
        <w:jc w:val="center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UN RIBASSO </w:t>
      </w:r>
      <w:r w:rsidR="003B5385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PERCENTUALE</w:t>
      </w:r>
      <w:r w:rsidR="00DF4442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 SULL’IMPORTO A BASE ASTA  </w:t>
      </w:r>
    </w:p>
    <w:p w14:paraId="21518DE9" w14:textId="7EEECC3E" w:rsidR="00414278" w:rsidRPr="00DF4442" w:rsidRDefault="00414278" w:rsidP="00DF4442">
      <w:pPr>
        <w:pStyle w:val="Testo3colonne"/>
        <w:tabs>
          <w:tab w:val="left" w:pos="360"/>
        </w:tabs>
        <w:spacing w:line="240" w:lineRule="auto"/>
        <w:jc w:val="center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(€</w:t>
      </w:r>
      <w:r w:rsidR="00DA1D3D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 </w:t>
      </w:r>
      <w:r w:rsidR="00DF4442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214.031,80</w:t>
      </w:r>
      <w:r w:rsidR="000F0DE4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 </w:t>
      </w:r>
      <w:r w:rsidR="00DA1D3D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al netto dell’IVA di legge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)</w:t>
      </w:r>
    </w:p>
    <w:p w14:paraId="50BDE608" w14:textId="77777777" w:rsidR="00414278" w:rsidRPr="00DF4442" w:rsidRDefault="00414278" w:rsidP="00DF4442">
      <w:pPr>
        <w:pStyle w:val="Testo3colonne"/>
        <w:tabs>
          <w:tab w:val="left" w:pos="360"/>
        </w:tabs>
        <w:spacing w:line="240" w:lineRule="auto"/>
        <w:jc w:val="center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</w:p>
    <w:p w14:paraId="680AB9B9" w14:textId="77777777" w:rsidR="00770CCE" w:rsidRPr="00DF4442" w:rsidRDefault="00414278" w:rsidP="00DF4442">
      <w:pPr>
        <w:pStyle w:val="Testo3colonne"/>
        <w:tabs>
          <w:tab w:val="left" w:pos="360"/>
        </w:tabs>
        <w:spacing w:line="240" w:lineRule="auto"/>
        <w:jc w:val="left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PARI A </w:t>
      </w:r>
      <w:r w:rsidR="004D1085"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="004D1085"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="004D1085" w:rsidRPr="00DF444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,</w:t>
      </w:r>
      <w:r w:rsidR="004D1085"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="004D1085"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="00EC6435"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="004D1085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% 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(</w:t>
      </w:r>
      <w:r w:rsidRPr="00DF4442">
        <w:rPr>
          <w:rFonts w:ascii="Garamond" w:eastAsia="Calibri" w:hAnsi="Garamond" w:cs="Times New Roman"/>
          <w:b/>
          <w:bCs/>
          <w:i/>
          <w:color w:val="auto"/>
          <w:sz w:val="24"/>
          <w:szCs w:val="24"/>
        </w:rPr>
        <w:t>in cifre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) </w:t>
      </w:r>
    </w:p>
    <w:p w14:paraId="21563DC2" w14:textId="77777777" w:rsidR="00770CCE" w:rsidRPr="00DF4442" w:rsidRDefault="00770CCE" w:rsidP="00DF4442">
      <w:pPr>
        <w:pStyle w:val="Testo3colonne"/>
        <w:tabs>
          <w:tab w:val="left" w:pos="360"/>
        </w:tabs>
        <w:spacing w:line="240" w:lineRule="auto"/>
        <w:jc w:val="left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</w:p>
    <w:p w14:paraId="202E9833" w14:textId="69DFBF30" w:rsidR="004D1085" w:rsidRPr="00DF4442" w:rsidRDefault="004D1085" w:rsidP="00DF4442">
      <w:pPr>
        <w:pStyle w:val="Testo3colonne"/>
        <w:tabs>
          <w:tab w:val="left" w:pos="360"/>
        </w:tabs>
        <w:spacing w:line="240" w:lineRule="auto"/>
        <w:jc w:val="left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(________________________________________________________________________________________________</w:t>
      </w:r>
      <w:proofErr w:type="gramStart"/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_(</w:t>
      </w:r>
      <w:proofErr w:type="gramEnd"/>
      <w:r w:rsidRPr="00DF4442">
        <w:rPr>
          <w:rFonts w:ascii="Garamond" w:eastAsia="Calibri" w:hAnsi="Garamond" w:cs="Times New Roman"/>
          <w:b/>
          <w:bCs/>
          <w:i/>
          <w:color w:val="auto"/>
          <w:sz w:val="24"/>
          <w:szCs w:val="24"/>
        </w:rPr>
        <w:t xml:space="preserve">in </w:t>
      </w:r>
      <w:r w:rsidR="000F0DE4" w:rsidRPr="00DF4442">
        <w:rPr>
          <w:rFonts w:ascii="Garamond" w:eastAsia="Calibri" w:hAnsi="Garamond" w:cs="Times New Roman"/>
          <w:b/>
          <w:bCs/>
          <w:i/>
          <w:color w:val="auto"/>
          <w:sz w:val="24"/>
          <w:szCs w:val="24"/>
        </w:rPr>
        <w:t>lettere</w:t>
      </w:r>
      <w:r w:rsidR="000F0DE4"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) PER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 CENTO) </w:t>
      </w:r>
    </w:p>
    <w:p w14:paraId="272742B7" w14:textId="77777777" w:rsidR="00770CCE" w:rsidRPr="00DF4442" w:rsidRDefault="00770CCE" w:rsidP="00DF4442">
      <w:pPr>
        <w:pStyle w:val="Testo3colonne"/>
        <w:tabs>
          <w:tab w:val="left" w:pos="360"/>
        </w:tabs>
        <w:spacing w:line="240" w:lineRule="auto"/>
        <w:jc w:val="left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</w:p>
    <w:p w14:paraId="3691A775" w14:textId="12103C3E" w:rsidR="004A290A" w:rsidRPr="00DF4442" w:rsidRDefault="00CD0130" w:rsidP="00DF4442">
      <w:pPr>
        <w:pStyle w:val="Testo3colonne"/>
        <w:tabs>
          <w:tab w:val="left" w:pos="360"/>
        </w:tabs>
        <w:spacing w:line="240" w:lineRule="auto"/>
        <w:jc w:val="left"/>
        <w:rPr>
          <w:rFonts w:ascii="Garamond" w:hAnsi="Garamond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oltre </w:t>
      </w:r>
      <w:r w:rsidR="007B3BAD"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>ad</w:t>
      </w:r>
      <w:r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 oneri </w:t>
      </w:r>
      <w:r w:rsidR="007B3BAD"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>per la</w:t>
      </w:r>
      <w:r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 </w:t>
      </w:r>
      <w:r w:rsidR="007B3BAD"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>sicurezza non soggetti a</w:t>
      </w:r>
      <w:r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 ribasso</w:t>
      </w:r>
      <w:r w:rsidR="001A1528"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, </w:t>
      </w:r>
      <w:r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pari a € </w:t>
      </w:r>
      <w:r w:rsidR="00DF4442"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>1.473,48</w:t>
      </w:r>
      <w:r w:rsidR="005F4FAA"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 xml:space="preserve"> </w:t>
      </w:r>
      <w:r w:rsidRPr="00DF4442">
        <w:rPr>
          <w:rFonts w:ascii="Garamond" w:eastAsia="Calibri" w:hAnsi="Garamond" w:cs="Times New Roman"/>
          <w:b/>
          <w:bCs/>
          <w:kern w:val="0"/>
          <w:sz w:val="24"/>
          <w:szCs w:val="24"/>
        </w:rPr>
        <w:t>(al netto dell'IVA di legge);</w:t>
      </w:r>
    </w:p>
    <w:p w14:paraId="0CD1FF8F" w14:textId="77777777" w:rsidR="004A290A" w:rsidRPr="00DF4442" w:rsidRDefault="004A290A" w:rsidP="00DF4442">
      <w:pPr>
        <w:pStyle w:val="Testo3colonne"/>
        <w:tabs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14:paraId="2450791B" w14:textId="77777777" w:rsidR="00DF4442" w:rsidRPr="00DF4442" w:rsidRDefault="00DF4442" w:rsidP="00DF4442">
      <w:pPr>
        <w:pStyle w:val="Testo3colonne"/>
        <w:tabs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14:paraId="22EB0516" w14:textId="77777777" w:rsidR="00DF4442" w:rsidRPr="00DF4442" w:rsidRDefault="00DF4442" w:rsidP="00DF4442">
      <w:pPr>
        <w:pStyle w:val="Testo3colonne"/>
        <w:tabs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14:paraId="4FBFFF1E" w14:textId="77777777" w:rsidR="00C17953" w:rsidRPr="00DF4442" w:rsidRDefault="00C17953" w:rsidP="00DF4442">
      <w:pPr>
        <w:pStyle w:val="Testo3colonne"/>
        <w:tabs>
          <w:tab w:val="left" w:pos="360"/>
        </w:tabs>
        <w:spacing w:before="85" w:after="227" w:line="240" w:lineRule="auto"/>
        <w:jc w:val="center"/>
        <w:rPr>
          <w:rFonts w:ascii="Garamond" w:eastAsia="Calibri" w:hAnsi="Garamond" w:cs="Times New Roman"/>
          <w:b/>
          <w:bCs/>
          <w:color w:val="auto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DICHIARA </w:t>
      </w:r>
    </w:p>
    <w:p w14:paraId="13AAF1DA" w14:textId="77777777" w:rsidR="00C17953" w:rsidRPr="00DF4442" w:rsidRDefault="00C17953" w:rsidP="00DF4442">
      <w:pPr>
        <w:pStyle w:val="Testo3colonne"/>
        <w:numPr>
          <w:ilvl w:val="0"/>
          <w:numId w:val="14"/>
        </w:numPr>
        <w:tabs>
          <w:tab w:val="left" w:pos="-31680"/>
        </w:tabs>
        <w:spacing w:before="85" w:after="227" w:line="240" w:lineRule="auto"/>
        <w:rPr>
          <w:rFonts w:ascii="Garamond" w:hAnsi="Garamond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  <w:u w:val="single"/>
        </w:rPr>
        <w:t>A PENA DI ESCLUSIONE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 xml:space="preserve">, CHE I PROPRI ONERI AZIENDALI CONCERNENTI L'ADEMPIMENTO DELLE DISPOSIZIONI IN MATERIA DI SALUTE E 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lastRenderedPageBreak/>
        <w:t>SICUREZZA SUI LUOGHI DI LAVORI DI CUI ALL’ART. 108, COMMA 9 DLGS N. 36/2023 SONO PARI A EURO (IN CIFRE) (IVA ESCLUSA):</w:t>
      </w:r>
    </w:p>
    <w:p w14:paraId="200CE468" w14:textId="77777777" w:rsidR="00C17953" w:rsidRPr="00DF4442" w:rsidRDefault="00C17953" w:rsidP="00DF4442">
      <w:pPr>
        <w:pStyle w:val="Testo3colonne"/>
        <w:tabs>
          <w:tab w:val="left" w:pos="360"/>
        </w:tabs>
        <w:spacing w:before="85" w:after="227" w:line="240" w:lineRule="auto"/>
        <w:rPr>
          <w:rFonts w:ascii="Times New Roman" w:hAnsi="Times New Roman" w:cs="Times New Roman"/>
          <w:sz w:val="24"/>
          <w:szCs w:val="24"/>
        </w:rPr>
      </w:pP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</w:p>
    <w:p w14:paraId="29A323B4" w14:textId="77777777" w:rsidR="00C17953" w:rsidRPr="00DF4442" w:rsidRDefault="00C17953" w:rsidP="00DF4442">
      <w:pPr>
        <w:pStyle w:val="Testo3colonne"/>
        <w:numPr>
          <w:ilvl w:val="0"/>
          <w:numId w:val="14"/>
        </w:numPr>
        <w:tabs>
          <w:tab w:val="left" w:pos="-31680"/>
        </w:tabs>
        <w:spacing w:before="85" w:after="227" w:line="240" w:lineRule="auto"/>
        <w:rPr>
          <w:rFonts w:ascii="Garamond" w:hAnsi="Garamond"/>
          <w:sz w:val="24"/>
          <w:szCs w:val="24"/>
        </w:rPr>
      </w:pP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  <w:u w:val="single"/>
        </w:rPr>
        <w:t>A PENA DI ESCLUSIONE</w:t>
      </w:r>
      <w:r w:rsidRPr="00DF4442">
        <w:rPr>
          <w:rFonts w:ascii="Garamond" w:eastAsia="Calibri" w:hAnsi="Garamond" w:cs="Times New Roman"/>
          <w:b/>
          <w:bCs/>
          <w:color w:val="auto"/>
          <w:sz w:val="24"/>
          <w:szCs w:val="24"/>
        </w:rPr>
        <w:t>, CHE I PROPRI COSTI DELLA MANODOPERA DI CUI ALL’ART. 108, COMMA 9 DLGS N. 36/2023 SONO PARI A EURO (IN CIFRE) (IVA ESCLUSA).</w:t>
      </w:r>
    </w:p>
    <w:p w14:paraId="3421E725" w14:textId="77777777" w:rsidR="00DF4442" w:rsidRPr="00DF4442" w:rsidRDefault="00DF4442" w:rsidP="00DF4442">
      <w:pPr>
        <w:pStyle w:val="Testo3colonne"/>
        <w:tabs>
          <w:tab w:val="left" w:pos="360"/>
        </w:tabs>
        <w:spacing w:before="85" w:after="227" w:line="240" w:lineRule="auto"/>
        <w:rPr>
          <w:rFonts w:ascii="Times New Roman" w:hAnsi="Times New Roman" w:cs="Times New Roman"/>
          <w:sz w:val="24"/>
          <w:szCs w:val="24"/>
        </w:rPr>
      </w:pP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  <w:r w:rsidRPr="00DF4442">
        <w:rPr>
          <w:rFonts w:ascii="Times New Roman" w:eastAsia="Times New Roman" w:hAnsi="Times New Roman" w:cs="Times New Roman"/>
          <w:color w:val="auto"/>
          <w:sz w:val="24"/>
          <w:szCs w:val="24"/>
        </w:rPr>
        <w:t></w:t>
      </w:r>
    </w:p>
    <w:p w14:paraId="324809B3" w14:textId="77777777" w:rsidR="00560D79" w:rsidRPr="00DF4442" w:rsidRDefault="00560D79" w:rsidP="00DF4442">
      <w:pPr>
        <w:pStyle w:val="Testo3colonne"/>
        <w:spacing w:before="85" w:after="227" w:line="240" w:lineRule="auto"/>
        <w:rPr>
          <w:rFonts w:ascii="Garamond" w:eastAsia="Times New Roman" w:hAnsi="Garamond" w:cs="Times New Roman"/>
          <w:color w:val="auto"/>
          <w:sz w:val="24"/>
          <w:szCs w:val="24"/>
        </w:rPr>
      </w:pPr>
    </w:p>
    <w:p w14:paraId="10A8DB04" w14:textId="77777777" w:rsidR="00560D79" w:rsidRPr="00DF4442" w:rsidRDefault="00560D79" w:rsidP="00DF4442">
      <w:pPr>
        <w:pStyle w:val="Testo3colonne"/>
        <w:spacing w:before="85" w:after="227" w:line="240" w:lineRule="auto"/>
        <w:rPr>
          <w:rFonts w:ascii="Garamond" w:hAnsi="Garamond"/>
          <w:sz w:val="24"/>
          <w:szCs w:val="24"/>
        </w:rPr>
      </w:pPr>
    </w:p>
    <w:p w14:paraId="38E6EAC4" w14:textId="77777777" w:rsidR="004A290A" w:rsidRPr="00DF4442" w:rsidRDefault="00CD0130" w:rsidP="00DF4442">
      <w:pPr>
        <w:pStyle w:val="Standard"/>
        <w:autoSpaceDE w:val="0"/>
        <w:spacing w:before="120"/>
        <w:ind w:hanging="13"/>
        <w:jc w:val="center"/>
        <w:rPr>
          <w:rFonts w:ascii="Garamond" w:hAnsi="Garamond"/>
        </w:rPr>
      </w:pPr>
      <w:r w:rsidRPr="00DF4442">
        <w:rPr>
          <w:rFonts w:ascii="Garamond" w:hAnsi="Garamond"/>
        </w:rPr>
        <w:t>FIRMA</w:t>
      </w:r>
    </w:p>
    <w:p w14:paraId="0DC93188" w14:textId="77777777" w:rsidR="004A290A" w:rsidRPr="00DF4442" w:rsidRDefault="00CD0130" w:rsidP="00DF4442">
      <w:pPr>
        <w:pStyle w:val="Standard"/>
        <w:tabs>
          <w:tab w:val="left" w:pos="360"/>
        </w:tabs>
        <w:autoSpaceDE w:val="0"/>
        <w:spacing w:before="120"/>
        <w:ind w:hanging="13"/>
        <w:jc w:val="center"/>
        <w:rPr>
          <w:rFonts w:ascii="Garamond" w:eastAsia="Calibri" w:hAnsi="Garamond"/>
          <w:i/>
          <w:iCs/>
          <w:lang w:eastAsia="ar-SA"/>
        </w:rPr>
      </w:pPr>
      <w:r w:rsidRPr="00DF4442">
        <w:rPr>
          <w:rFonts w:ascii="Garamond" w:eastAsia="Calibri" w:hAnsi="Garamond"/>
          <w:i/>
          <w:iCs/>
          <w:lang w:eastAsia="ar-SA"/>
        </w:rPr>
        <w:t>(Documento firmato</w:t>
      </w:r>
      <w:r w:rsidR="00A63313" w:rsidRPr="00DF4442">
        <w:rPr>
          <w:rFonts w:ascii="Garamond" w:eastAsia="Calibri" w:hAnsi="Garamond"/>
          <w:i/>
          <w:iCs/>
          <w:lang w:eastAsia="ar-SA"/>
        </w:rPr>
        <w:t xml:space="preserve"> digitalmente</w:t>
      </w:r>
      <w:r w:rsidR="00DA1D3D" w:rsidRPr="00DF4442">
        <w:rPr>
          <w:rFonts w:ascii="Garamond" w:eastAsia="Calibri" w:hAnsi="Garamond"/>
          <w:i/>
          <w:iCs/>
          <w:lang w:eastAsia="ar-SA"/>
        </w:rPr>
        <w:t xml:space="preserve"> con le modalità indicate per la sottoscrizione della documentazione amministrativa di cui al paragrafo 15 della Lettera d’invito)</w:t>
      </w:r>
    </w:p>
    <w:sectPr w:rsidR="004A290A" w:rsidRPr="00DF4442">
      <w:headerReference w:type="default" r:id="rId7"/>
      <w:footerReference w:type="default" r:id="rId8"/>
      <w:pgSz w:w="12240" w:h="15840"/>
      <w:pgMar w:top="851" w:right="1418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BA6F" w14:textId="77777777" w:rsidR="00445B8F" w:rsidRDefault="00CD0130">
      <w:r>
        <w:separator/>
      </w:r>
    </w:p>
  </w:endnote>
  <w:endnote w:type="continuationSeparator" w:id="0">
    <w:p w14:paraId="0061D6AF" w14:textId="77777777" w:rsidR="00445B8F" w:rsidRDefault="00C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 Calibri">
    <w:charset w:val="00"/>
    <w:family w:val="swiss"/>
    <w:pitch w:val="default"/>
  </w:font>
  <w:font w:name="Helvetica, Arial">
    <w:altName w:val="Helvetica"/>
    <w:charset w:val="00"/>
    <w:family w:val="swiss"/>
    <w:pitch w:val="variable"/>
  </w:font>
  <w:font w:name="Arial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982F" w14:textId="28739346" w:rsidR="00DF4442" w:rsidRDefault="00DF444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29EA91" wp14:editId="01502B9A">
              <wp:simplePos x="0" y="0"/>
              <wp:positionH relativeFrom="margin">
                <wp:align>center</wp:align>
              </wp:positionH>
              <wp:positionV relativeFrom="page">
                <wp:posOffset>9467850</wp:posOffset>
              </wp:positionV>
              <wp:extent cx="6121400" cy="499745"/>
              <wp:effectExtent l="0" t="0" r="12700" b="14605"/>
              <wp:wrapNone/>
              <wp:docPr id="9930492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993AF" w14:textId="77777777" w:rsidR="00DF4442" w:rsidRPr="00495142" w:rsidRDefault="00DF4442" w:rsidP="00DF4442">
                          <w:pPr>
                            <w:spacing w:line="220" w:lineRule="exact"/>
                            <w:ind w:left="20"/>
                          </w:pPr>
                          <w:r w:rsidRPr="00495142">
                            <w:rPr>
                              <w:b/>
                              <w:spacing w:val="-1"/>
                            </w:rPr>
                            <w:t>Vi</w:t>
                          </w:r>
                          <w:r w:rsidRPr="00495142">
                            <w:rPr>
                              <w:b/>
                            </w:rPr>
                            <w:t>a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 xml:space="preserve"> G</w:t>
                          </w:r>
                          <w:r w:rsidRPr="00495142">
                            <w:rPr>
                              <w:b/>
                            </w:rPr>
                            <w:t xml:space="preserve">. </w:t>
                          </w:r>
                          <w:r w:rsidRPr="00495142">
                            <w:rPr>
                              <w:b/>
                              <w:spacing w:val="-2"/>
                            </w:rPr>
                            <w:t>M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>atteott</w:t>
                          </w:r>
                          <w:r w:rsidRPr="00495142">
                            <w:rPr>
                              <w:b/>
                            </w:rPr>
                            <w:t>i,</w:t>
                          </w:r>
                          <w:r w:rsidRPr="00495142"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>32</w:t>
                          </w:r>
                          <w:r w:rsidRPr="00495142">
                            <w:rPr>
                              <w:b/>
                            </w:rPr>
                            <w:t>7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495142">
                            <w:rPr>
                              <w:b/>
                            </w:rPr>
                            <w:t>–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 xml:space="preserve"> 2506</w:t>
                          </w:r>
                          <w:r w:rsidRPr="00495142">
                            <w:rPr>
                              <w:b/>
                            </w:rPr>
                            <w:t>3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 xml:space="preserve"> GARDON</w:t>
                          </w:r>
                          <w:r w:rsidRPr="00495142">
                            <w:rPr>
                              <w:b/>
                            </w:rPr>
                            <w:t>E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 xml:space="preserve"> V</w:t>
                          </w:r>
                          <w:r w:rsidRPr="00495142">
                            <w:rPr>
                              <w:b/>
                            </w:rPr>
                            <w:t>.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>T</w:t>
                          </w:r>
                          <w:r w:rsidRPr="00495142">
                            <w:rPr>
                              <w:b/>
                            </w:rPr>
                            <w:t xml:space="preserve">.  </w:t>
                          </w:r>
                          <w:r w:rsidRPr="00495142">
                            <w:rPr>
                              <w:b/>
                              <w:spacing w:val="-1"/>
                            </w:rPr>
                            <w:t>(BS</w:t>
                          </w:r>
                          <w:r w:rsidRPr="00495142">
                            <w:rPr>
                              <w:b/>
                            </w:rPr>
                            <w:t>)</w:t>
                          </w:r>
                        </w:p>
                        <w:p w14:paraId="7E63729E" w14:textId="33C82DDC" w:rsidR="00DF4442" w:rsidRPr="00495142" w:rsidRDefault="00DF4442" w:rsidP="00DF4442">
                          <w:pPr>
                            <w:ind w:left="20" w:right="-30"/>
                          </w:pPr>
                          <w:r w:rsidRPr="00495142">
                            <w:rPr>
                              <w:spacing w:val="-1"/>
                            </w:rPr>
                            <w:t>Te</w:t>
                          </w:r>
                          <w:r w:rsidRPr="00495142">
                            <w:t>l.</w:t>
                          </w:r>
                          <w:r w:rsidRPr="00495142">
                            <w:rPr>
                              <w:spacing w:val="1"/>
                            </w:rPr>
                            <w:t xml:space="preserve"> </w:t>
                          </w:r>
                          <w:r w:rsidRPr="00495142">
                            <w:rPr>
                              <w:spacing w:val="-1"/>
                            </w:rPr>
                            <w:t>030-83374</w:t>
                          </w:r>
                          <w:r w:rsidRPr="00495142">
                            <w:t xml:space="preserve">1 </w:t>
                          </w:r>
                          <w:r w:rsidRPr="00495142">
                            <w:rPr>
                              <w:spacing w:val="-1"/>
                            </w:rPr>
                            <w:t>fa</w:t>
                          </w:r>
                          <w:r w:rsidRPr="00495142">
                            <w:t>x</w:t>
                          </w:r>
                          <w:r w:rsidRPr="00495142">
                            <w:rPr>
                              <w:spacing w:val="-1"/>
                            </w:rPr>
                            <w:t xml:space="preserve"> 030-891099</w:t>
                          </w:r>
                          <w:r w:rsidRPr="00495142">
                            <w:t xml:space="preserve">9  </w:t>
                          </w:r>
                          <w:r w:rsidRPr="00495142">
                            <w:rPr>
                              <w:spacing w:val="49"/>
                            </w:rPr>
                            <w:t xml:space="preserve"> </w:t>
                          </w:r>
                          <w:r w:rsidRPr="00495142">
                            <w:rPr>
                              <w:spacing w:val="-1"/>
                            </w:rPr>
                            <w:t>C</w:t>
                          </w:r>
                          <w:r w:rsidRPr="00495142">
                            <w:t>.</w:t>
                          </w:r>
                          <w:r w:rsidRPr="00495142">
                            <w:rPr>
                              <w:spacing w:val="-1"/>
                            </w:rPr>
                            <w:t>F</w:t>
                          </w:r>
                          <w:r w:rsidRPr="00495142">
                            <w:t xml:space="preserve">. </w:t>
                          </w:r>
                          <w:r w:rsidRPr="00495142">
                            <w:rPr>
                              <w:spacing w:val="-1"/>
                            </w:rPr>
                            <w:t>8300171017</w:t>
                          </w:r>
                          <w:r w:rsidRPr="00495142">
                            <w:t xml:space="preserve">3    </w:t>
                          </w:r>
                          <w:hyperlink r:id="rId1">
                            <w:r w:rsidRPr="00495142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www</w:t>
                            </w:r>
                            <w:r w:rsidRPr="00495142"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 w:rsidRPr="00495142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cm</w:t>
                            </w:r>
                            <w:r w:rsidRPr="00495142">
                              <w:rPr>
                                <w:color w:val="0000FF"/>
                                <w:u w:val="single" w:color="0000FF"/>
                              </w:rPr>
                              <w:t>.</w:t>
                            </w:r>
                            <w:r w:rsidRPr="00495142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va</w:t>
                            </w:r>
                            <w:r w:rsidRPr="00495142">
                              <w:rPr>
                                <w:color w:val="0000FF"/>
                                <w:u w:val="single" w:color="0000FF"/>
                              </w:rPr>
                              <w:t>ll</w:t>
                            </w:r>
                            <w:r w:rsidRPr="00495142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e</w:t>
                            </w:r>
                            <w:r w:rsidRPr="00495142">
                              <w:rPr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 w:rsidRPr="00495142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romp</w:t>
                            </w:r>
                            <w:r w:rsidRPr="00495142">
                              <w:rPr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 w:rsidRPr="00495142"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a</w:t>
                            </w:r>
                            <w:r w:rsidRPr="00495142">
                              <w:rPr>
                                <w:color w:val="0000FF"/>
                                <w:u w:val="single" w:color="0000FF"/>
                              </w:rPr>
                              <w:t>.it</w:t>
                            </w:r>
                          </w:hyperlink>
                          <w:r w:rsidRPr="00495142">
                            <w:rPr>
                              <w:color w:val="0000FF"/>
                            </w:rPr>
                            <w:t xml:space="preserve"> </w:t>
                          </w:r>
                          <w:r w:rsidRPr="00495142">
                            <w:rPr>
                              <w:color w:val="0000FF"/>
                              <w:spacing w:val="2"/>
                            </w:rPr>
                            <w:t xml:space="preserve"> </w:t>
                          </w:r>
                          <w:hyperlink r:id="rId2"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pro</w:t>
                            </w:r>
                            <w:r w:rsidRPr="00495142">
                              <w:rPr>
                                <w:color w:val="000000"/>
                              </w:rPr>
                              <w:t>t</w:t>
                            </w:r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oco</w:t>
                            </w:r>
                            <w:r w:rsidRPr="00495142">
                              <w:rPr>
                                <w:color w:val="000000"/>
                              </w:rPr>
                              <w:t>l</w:t>
                            </w:r>
                            <w:r w:rsidRPr="00495142">
                              <w:rPr>
                                <w:color w:val="000000"/>
                                <w:w w:val="101"/>
                              </w:rPr>
                              <w:t>l</w:t>
                            </w:r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o@pec</w:t>
                            </w:r>
                            <w:r w:rsidRPr="00495142">
                              <w:rPr>
                                <w:color w:val="000000"/>
                              </w:rPr>
                              <w:t>.</w:t>
                            </w:r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cm</w:t>
                            </w:r>
                            <w:r w:rsidRPr="00495142">
                              <w:rPr>
                                <w:color w:val="000000"/>
                              </w:rPr>
                              <w:t>.</w:t>
                            </w:r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va</w:t>
                            </w:r>
                            <w:r w:rsidRPr="00495142">
                              <w:rPr>
                                <w:color w:val="000000"/>
                              </w:rPr>
                              <w:t>l</w:t>
                            </w:r>
                            <w:r w:rsidRPr="00495142">
                              <w:rPr>
                                <w:color w:val="000000"/>
                                <w:w w:val="101"/>
                              </w:rPr>
                              <w:t>l</w:t>
                            </w:r>
                            <w:r w:rsidRPr="00495142">
                              <w:rPr>
                                <w:color w:val="000000"/>
                                <w:spacing w:val="-1"/>
                                <w:w w:val="101"/>
                              </w:rPr>
                              <w:t>e</w:t>
                            </w:r>
                            <w:r w:rsidRPr="00495142">
                              <w:rPr>
                                <w:color w:val="000000"/>
                                <w:w w:val="101"/>
                              </w:rPr>
                              <w:t>t</w:t>
                            </w:r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romp</w:t>
                            </w:r>
                            <w:r w:rsidRPr="00495142">
                              <w:rPr>
                                <w:color w:val="000000"/>
                              </w:rPr>
                              <w:t>i</w:t>
                            </w:r>
                            <w:r w:rsidRPr="00495142">
                              <w:rPr>
                                <w:color w:val="000000"/>
                                <w:spacing w:val="-1"/>
                              </w:rPr>
                              <w:t>a</w:t>
                            </w:r>
                            <w:r w:rsidRPr="00495142">
                              <w:rPr>
                                <w:color w:val="000000"/>
                              </w:rPr>
                              <w:t>.</w:t>
                            </w:r>
                            <w:r w:rsidRPr="00495142">
                              <w:rPr>
                                <w:color w:val="000000"/>
                                <w:w w:val="101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9EA9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745.5pt;width:482pt;height:39.3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" filled="f" stroked="f">
              <v:textbox inset="0,0,0,0">
                <w:txbxContent>
                  <w:p w14:paraId="24B993AF" w14:textId="77777777" w:rsidR="00DF4442" w:rsidRPr="00495142" w:rsidRDefault="00DF4442" w:rsidP="00DF4442">
                    <w:pPr>
                      <w:spacing w:line="220" w:lineRule="exact"/>
                      <w:ind w:left="20"/>
                    </w:pPr>
                    <w:r w:rsidRPr="00495142">
                      <w:rPr>
                        <w:b/>
                        <w:spacing w:val="-1"/>
                      </w:rPr>
                      <w:t>Vi</w:t>
                    </w:r>
                    <w:r w:rsidRPr="00495142">
                      <w:rPr>
                        <w:b/>
                      </w:rPr>
                      <w:t>a</w:t>
                    </w:r>
                    <w:r w:rsidRPr="00495142">
                      <w:rPr>
                        <w:b/>
                        <w:spacing w:val="-1"/>
                      </w:rPr>
                      <w:t xml:space="preserve"> G</w:t>
                    </w:r>
                    <w:r w:rsidRPr="00495142">
                      <w:rPr>
                        <w:b/>
                      </w:rPr>
                      <w:t xml:space="preserve">. </w:t>
                    </w:r>
                    <w:r w:rsidRPr="00495142">
                      <w:rPr>
                        <w:b/>
                        <w:spacing w:val="-2"/>
                      </w:rPr>
                      <w:t>M</w:t>
                    </w:r>
                    <w:r w:rsidRPr="00495142">
                      <w:rPr>
                        <w:b/>
                        <w:spacing w:val="-1"/>
                      </w:rPr>
                      <w:t>atteott</w:t>
                    </w:r>
                    <w:r w:rsidRPr="00495142">
                      <w:rPr>
                        <w:b/>
                      </w:rPr>
                      <w:t>i,</w:t>
                    </w:r>
                    <w:r w:rsidRPr="00495142">
                      <w:rPr>
                        <w:b/>
                        <w:spacing w:val="1"/>
                      </w:rPr>
                      <w:t xml:space="preserve"> </w:t>
                    </w:r>
                    <w:r w:rsidRPr="00495142">
                      <w:rPr>
                        <w:b/>
                        <w:spacing w:val="-1"/>
                      </w:rPr>
                      <w:t>32</w:t>
                    </w:r>
                    <w:r w:rsidRPr="00495142">
                      <w:rPr>
                        <w:b/>
                      </w:rPr>
                      <w:t>7</w:t>
                    </w:r>
                    <w:r w:rsidRPr="00495142">
                      <w:rPr>
                        <w:b/>
                        <w:spacing w:val="-1"/>
                      </w:rPr>
                      <w:t xml:space="preserve"> </w:t>
                    </w:r>
                    <w:r w:rsidRPr="00495142">
                      <w:rPr>
                        <w:b/>
                      </w:rPr>
                      <w:t>–</w:t>
                    </w:r>
                    <w:r w:rsidRPr="00495142">
                      <w:rPr>
                        <w:b/>
                        <w:spacing w:val="-1"/>
                      </w:rPr>
                      <w:t xml:space="preserve"> 2506</w:t>
                    </w:r>
                    <w:r w:rsidRPr="00495142">
                      <w:rPr>
                        <w:b/>
                      </w:rPr>
                      <w:t>3</w:t>
                    </w:r>
                    <w:r w:rsidRPr="00495142">
                      <w:rPr>
                        <w:b/>
                        <w:spacing w:val="-1"/>
                      </w:rPr>
                      <w:t xml:space="preserve"> GARDON</w:t>
                    </w:r>
                    <w:r w:rsidRPr="00495142">
                      <w:rPr>
                        <w:b/>
                      </w:rPr>
                      <w:t>E</w:t>
                    </w:r>
                    <w:r w:rsidRPr="00495142">
                      <w:rPr>
                        <w:b/>
                        <w:spacing w:val="-1"/>
                      </w:rPr>
                      <w:t xml:space="preserve"> V</w:t>
                    </w:r>
                    <w:r w:rsidRPr="00495142">
                      <w:rPr>
                        <w:b/>
                      </w:rPr>
                      <w:t>.</w:t>
                    </w:r>
                    <w:r w:rsidRPr="00495142">
                      <w:rPr>
                        <w:b/>
                        <w:spacing w:val="-1"/>
                      </w:rPr>
                      <w:t>T</w:t>
                    </w:r>
                    <w:r w:rsidRPr="00495142">
                      <w:rPr>
                        <w:b/>
                      </w:rPr>
                      <w:t xml:space="preserve">.  </w:t>
                    </w:r>
                    <w:r w:rsidRPr="00495142">
                      <w:rPr>
                        <w:b/>
                        <w:spacing w:val="-1"/>
                      </w:rPr>
                      <w:t>(BS</w:t>
                    </w:r>
                    <w:r w:rsidRPr="00495142">
                      <w:rPr>
                        <w:b/>
                      </w:rPr>
                      <w:t>)</w:t>
                    </w:r>
                  </w:p>
                  <w:p w14:paraId="7E63729E" w14:textId="33C82DDC" w:rsidR="00DF4442" w:rsidRPr="00495142" w:rsidRDefault="00DF4442" w:rsidP="00DF4442">
                    <w:pPr>
                      <w:ind w:left="20" w:right="-30"/>
                    </w:pPr>
                    <w:r w:rsidRPr="00495142">
                      <w:rPr>
                        <w:spacing w:val="-1"/>
                      </w:rPr>
                      <w:t>Te</w:t>
                    </w:r>
                    <w:r w:rsidRPr="00495142">
                      <w:t>l.</w:t>
                    </w:r>
                    <w:r w:rsidRPr="00495142">
                      <w:rPr>
                        <w:spacing w:val="1"/>
                      </w:rPr>
                      <w:t xml:space="preserve"> </w:t>
                    </w:r>
                    <w:r w:rsidRPr="00495142">
                      <w:rPr>
                        <w:spacing w:val="-1"/>
                      </w:rPr>
                      <w:t>030-83374</w:t>
                    </w:r>
                    <w:r w:rsidRPr="00495142">
                      <w:t xml:space="preserve">1 </w:t>
                    </w:r>
                    <w:r w:rsidRPr="00495142">
                      <w:rPr>
                        <w:spacing w:val="-1"/>
                      </w:rPr>
                      <w:t>fa</w:t>
                    </w:r>
                    <w:r w:rsidRPr="00495142">
                      <w:t>x</w:t>
                    </w:r>
                    <w:r w:rsidRPr="00495142">
                      <w:rPr>
                        <w:spacing w:val="-1"/>
                      </w:rPr>
                      <w:t xml:space="preserve"> 030-891099</w:t>
                    </w:r>
                    <w:r w:rsidRPr="00495142">
                      <w:t xml:space="preserve">9  </w:t>
                    </w:r>
                    <w:r w:rsidRPr="00495142">
                      <w:rPr>
                        <w:spacing w:val="49"/>
                      </w:rPr>
                      <w:t xml:space="preserve"> </w:t>
                    </w:r>
                    <w:r w:rsidRPr="00495142">
                      <w:rPr>
                        <w:spacing w:val="-1"/>
                      </w:rPr>
                      <w:t>C</w:t>
                    </w:r>
                    <w:r w:rsidRPr="00495142">
                      <w:t>.</w:t>
                    </w:r>
                    <w:r w:rsidRPr="00495142">
                      <w:rPr>
                        <w:spacing w:val="-1"/>
                      </w:rPr>
                      <w:t>F</w:t>
                    </w:r>
                    <w:r w:rsidRPr="00495142">
                      <w:t xml:space="preserve">. </w:t>
                    </w:r>
                    <w:r w:rsidRPr="00495142">
                      <w:rPr>
                        <w:spacing w:val="-1"/>
                      </w:rPr>
                      <w:t>8300171017</w:t>
                    </w:r>
                    <w:r w:rsidRPr="00495142">
                      <w:t xml:space="preserve">3    </w:t>
                    </w:r>
                    <w:hyperlink r:id="rId3">
                      <w:r w:rsidRPr="00495142">
                        <w:rPr>
                          <w:color w:val="0000FF"/>
                          <w:spacing w:val="-1"/>
                          <w:u w:val="single" w:color="0000FF"/>
                        </w:rPr>
                        <w:t>www</w:t>
                      </w:r>
                      <w:r w:rsidRPr="00495142">
                        <w:rPr>
                          <w:color w:val="0000FF"/>
                          <w:u w:val="single" w:color="0000FF"/>
                        </w:rPr>
                        <w:t>.</w:t>
                      </w:r>
                      <w:r w:rsidRPr="00495142">
                        <w:rPr>
                          <w:color w:val="0000FF"/>
                          <w:spacing w:val="-1"/>
                          <w:u w:val="single" w:color="0000FF"/>
                        </w:rPr>
                        <w:t>cm</w:t>
                      </w:r>
                      <w:r w:rsidRPr="00495142">
                        <w:rPr>
                          <w:color w:val="0000FF"/>
                          <w:u w:val="single" w:color="0000FF"/>
                        </w:rPr>
                        <w:t>.</w:t>
                      </w:r>
                      <w:r w:rsidRPr="00495142">
                        <w:rPr>
                          <w:color w:val="0000FF"/>
                          <w:spacing w:val="-1"/>
                          <w:u w:val="single" w:color="0000FF"/>
                        </w:rPr>
                        <w:t>va</w:t>
                      </w:r>
                      <w:r w:rsidRPr="00495142">
                        <w:rPr>
                          <w:color w:val="0000FF"/>
                          <w:u w:val="single" w:color="0000FF"/>
                        </w:rPr>
                        <w:t>ll</w:t>
                      </w:r>
                      <w:r w:rsidRPr="00495142">
                        <w:rPr>
                          <w:color w:val="0000FF"/>
                          <w:spacing w:val="-1"/>
                          <w:u w:val="single" w:color="0000FF"/>
                        </w:rPr>
                        <w:t>e</w:t>
                      </w:r>
                      <w:r w:rsidRPr="00495142">
                        <w:rPr>
                          <w:color w:val="0000FF"/>
                          <w:u w:val="single" w:color="0000FF"/>
                        </w:rPr>
                        <w:t>t</w:t>
                      </w:r>
                      <w:r w:rsidRPr="00495142">
                        <w:rPr>
                          <w:color w:val="0000FF"/>
                          <w:spacing w:val="-1"/>
                          <w:u w:val="single" w:color="0000FF"/>
                        </w:rPr>
                        <w:t>romp</w:t>
                      </w:r>
                      <w:r w:rsidRPr="00495142">
                        <w:rPr>
                          <w:color w:val="0000FF"/>
                          <w:u w:val="single" w:color="0000FF"/>
                        </w:rPr>
                        <w:t>i</w:t>
                      </w:r>
                      <w:r w:rsidRPr="00495142">
                        <w:rPr>
                          <w:color w:val="0000FF"/>
                          <w:spacing w:val="-1"/>
                          <w:u w:val="single" w:color="0000FF"/>
                        </w:rPr>
                        <w:t>a</w:t>
                      </w:r>
                      <w:r w:rsidRPr="00495142">
                        <w:rPr>
                          <w:color w:val="0000FF"/>
                          <w:u w:val="single" w:color="0000FF"/>
                        </w:rPr>
                        <w:t>.it</w:t>
                      </w:r>
                    </w:hyperlink>
                    <w:r w:rsidRPr="00495142">
                      <w:rPr>
                        <w:color w:val="0000FF"/>
                      </w:rPr>
                      <w:t xml:space="preserve"> </w:t>
                    </w:r>
                    <w:r w:rsidRPr="00495142">
                      <w:rPr>
                        <w:color w:val="0000FF"/>
                        <w:spacing w:val="2"/>
                      </w:rPr>
                      <w:t xml:space="preserve"> </w:t>
                    </w:r>
                    <w:hyperlink r:id="rId4">
                      <w:r w:rsidRPr="00495142">
                        <w:rPr>
                          <w:color w:val="000000"/>
                          <w:spacing w:val="-1"/>
                        </w:rPr>
                        <w:t>pro</w:t>
                      </w:r>
                      <w:r w:rsidRPr="00495142">
                        <w:rPr>
                          <w:color w:val="000000"/>
                        </w:rPr>
                        <w:t>t</w:t>
                      </w:r>
                      <w:r w:rsidRPr="00495142">
                        <w:rPr>
                          <w:color w:val="000000"/>
                          <w:spacing w:val="-1"/>
                        </w:rPr>
                        <w:t>oco</w:t>
                      </w:r>
                      <w:r w:rsidRPr="00495142">
                        <w:rPr>
                          <w:color w:val="000000"/>
                        </w:rPr>
                        <w:t>l</w:t>
                      </w:r>
                      <w:r w:rsidRPr="00495142">
                        <w:rPr>
                          <w:color w:val="000000"/>
                          <w:w w:val="101"/>
                        </w:rPr>
                        <w:t>l</w:t>
                      </w:r>
                      <w:r w:rsidRPr="00495142">
                        <w:rPr>
                          <w:color w:val="000000"/>
                          <w:spacing w:val="-1"/>
                        </w:rPr>
                        <w:t>o@pec</w:t>
                      </w:r>
                      <w:r w:rsidRPr="00495142">
                        <w:rPr>
                          <w:color w:val="000000"/>
                        </w:rPr>
                        <w:t>.</w:t>
                      </w:r>
                      <w:r w:rsidRPr="00495142">
                        <w:rPr>
                          <w:color w:val="000000"/>
                          <w:spacing w:val="-1"/>
                        </w:rPr>
                        <w:t>cm</w:t>
                      </w:r>
                      <w:r w:rsidRPr="00495142">
                        <w:rPr>
                          <w:color w:val="000000"/>
                        </w:rPr>
                        <w:t>.</w:t>
                      </w:r>
                      <w:r w:rsidRPr="00495142">
                        <w:rPr>
                          <w:color w:val="000000"/>
                          <w:spacing w:val="-1"/>
                        </w:rPr>
                        <w:t>va</w:t>
                      </w:r>
                      <w:r w:rsidRPr="00495142">
                        <w:rPr>
                          <w:color w:val="000000"/>
                        </w:rPr>
                        <w:t>l</w:t>
                      </w:r>
                      <w:r w:rsidRPr="00495142">
                        <w:rPr>
                          <w:color w:val="000000"/>
                          <w:w w:val="101"/>
                        </w:rPr>
                        <w:t>l</w:t>
                      </w:r>
                      <w:r w:rsidRPr="00495142">
                        <w:rPr>
                          <w:color w:val="000000"/>
                          <w:spacing w:val="-1"/>
                          <w:w w:val="101"/>
                        </w:rPr>
                        <w:t>e</w:t>
                      </w:r>
                      <w:r w:rsidRPr="00495142">
                        <w:rPr>
                          <w:color w:val="000000"/>
                          <w:w w:val="101"/>
                        </w:rPr>
                        <w:t>t</w:t>
                      </w:r>
                      <w:r w:rsidRPr="00495142">
                        <w:rPr>
                          <w:color w:val="000000"/>
                          <w:spacing w:val="-1"/>
                        </w:rPr>
                        <w:t>romp</w:t>
                      </w:r>
                      <w:r w:rsidRPr="00495142">
                        <w:rPr>
                          <w:color w:val="000000"/>
                        </w:rPr>
                        <w:t>i</w:t>
                      </w:r>
                      <w:r w:rsidRPr="00495142">
                        <w:rPr>
                          <w:color w:val="000000"/>
                          <w:spacing w:val="-1"/>
                        </w:rPr>
                        <w:t>a</w:t>
                      </w:r>
                      <w:r w:rsidRPr="00495142">
                        <w:rPr>
                          <w:color w:val="000000"/>
                        </w:rPr>
                        <w:t>.</w:t>
                      </w:r>
                      <w:r w:rsidRPr="00495142">
                        <w:rPr>
                          <w:color w:val="000000"/>
                          <w:w w:val="101"/>
                        </w:rPr>
                        <w:t>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A1DB9" w14:textId="77777777" w:rsidR="00445B8F" w:rsidRDefault="00CD0130">
      <w:r>
        <w:rPr>
          <w:color w:val="000000"/>
        </w:rPr>
        <w:separator/>
      </w:r>
    </w:p>
  </w:footnote>
  <w:footnote w:type="continuationSeparator" w:id="0">
    <w:p w14:paraId="1D06FCC9" w14:textId="77777777" w:rsidR="00445B8F" w:rsidRDefault="00CD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A7E2" w14:textId="1130DEFC" w:rsidR="00DF4442" w:rsidRDefault="00DF4442" w:rsidP="00DF4442">
    <w:pPr>
      <w:pStyle w:val="Intestazione"/>
      <w:jc w:val="center"/>
    </w:pPr>
    <w:r>
      <w:rPr>
        <w:noProof/>
      </w:rPr>
      <w:drawing>
        <wp:inline distT="0" distB="0" distL="0" distR="0" wp14:anchorId="3D5A17D6" wp14:editId="40261CEF">
          <wp:extent cx="2533650" cy="847725"/>
          <wp:effectExtent l="0" t="0" r="0" b="9525"/>
          <wp:docPr id="10806648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C10"/>
    <w:multiLevelType w:val="multilevel"/>
    <w:tmpl w:val="755CE8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1B704AA"/>
    <w:multiLevelType w:val="multilevel"/>
    <w:tmpl w:val="4A24B140"/>
    <w:styleLink w:val="WW8Num9"/>
    <w:lvl w:ilvl="0">
      <w:numFmt w:val="bullet"/>
      <w:lvlText w:val="−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4B3429"/>
    <w:multiLevelType w:val="multilevel"/>
    <w:tmpl w:val="849238BE"/>
    <w:styleLink w:val="WW8Num3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30512E6"/>
    <w:multiLevelType w:val="multilevel"/>
    <w:tmpl w:val="874AA204"/>
    <w:styleLink w:val="WW8Num6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10AB2540"/>
    <w:multiLevelType w:val="multilevel"/>
    <w:tmpl w:val="737AAD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169919B0"/>
    <w:multiLevelType w:val="multilevel"/>
    <w:tmpl w:val="44D4D5C0"/>
    <w:styleLink w:val="WW8Num4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4FE7B74"/>
    <w:multiLevelType w:val="multilevel"/>
    <w:tmpl w:val="EB1E8A8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61B3"/>
    <w:multiLevelType w:val="multilevel"/>
    <w:tmpl w:val="9CE6B00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 w15:restartNumberingAfterBreak="0">
    <w:nsid w:val="66F5027C"/>
    <w:multiLevelType w:val="multilevel"/>
    <w:tmpl w:val="F77857D6"/>
    <w:styleLink w:val="WW8Num5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AE222ED"/>
    <w:multiLevelType w:val="multilevel"/>
    <w:tmpl w:val="25441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F3F1444"/>
    <w:multiLevelType w:val="multilevel"/>
    <w:tmpl w:val="6BC84FAC"/>
    <w:styleLink w:val="WW8Num7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7D475BE7"/>
    <w:multiLevelType w:val="multilevel"/>
    <w:tmpl w:val="CF1E4F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D4E6B77"/>
    <w:multiLevelType w:val="multilevel"/>
    <w:tmpl w:val="15662C1E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7DAE3FF3"/>
    <w:multiLevelType w:val="multilevel"/>
    <w:tmpl w:val="122688C2"/>
    <w:styleLink w:val="WW8Num8"/>
    <w:lvl w:ilvl="0">
      <w:numFmt w:val="bullet"/>
      <w:lvlText w:val="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424421407">
    <w:abstractNumId w:val="0"/>
  </w:num>
  <w:num w:numId="2" w16cid:durableId="988940220">
    <w:abstractNumId w:val="4"/>
  </w:num>
  <w:num w:numId="3" w16cid:durableId="955063177">
    <w:abstractNumId w:val="2"/>
  </w:num>
  <w:num w:numId="4" w16cid:durableId="114373834">
    <w:abstractNumId w:val="5"/>
  </w:num>
  <w:num w:numId="5" w16cid:durableId="1127620770">
    <w:abstractNumId w:val="8"/>
  </w:num>
  <w:num w:numId="6" w16cid:durableId="327562307">
    <w:abstractNumId w:val="3"/>
  </w:num>
  <w:num w:numId="7" w16cid:durableId="740256112">
    <w:abstractNumId w:val="10"/>
  </w:num>
  <w:num w:numId="8" w16cid:durableId="1950314483">
    <w:abstractNumId w:val="13"/>
  </w:num>
  <w:num w:numId="9" w16cid:durableId="1210264388">
    <w:abstractNumId w:val="1"/>
  </w:num>
  <w:num w:numId="10" w16cid:durableId="1407875249">
    <w:abstractNumId w:val="6"/>
  </w:num>
  <w:num w:numId="11" w16cid:durableId="2105875350">
    <w:abstractNumId w:val="7"/>
  </w:num>
  <w:num w:numId="12" w16cid:durableId="1480271580">
    <w:abstractNumId w:val="12"/>
  </w:num>
  <w:num w:numId="13" w16cid:durableId="1512573555">
    <w:abstractNumId w:val="9"/>
  </w:num>
  <w:num w:numId="14" w16cid:durableId="92290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0A"/>
    <w:rsid w:val="00031567"/>
    <w:rsid w:val="000411E9"/>
    <w:rsid w:val="00042FB4"/>
    <w:rsid w:val="000734E6"/>
    <w:rsid w:val="000A4EF1"/>
    <w:rsid w:val="000D3616"/>
    <w:rsid w:val="000F0DE4"/>
    <w:rsid w:val="00173160"/>
    <w:rsid w:val="00173E73"/>
    <w:rsid w:val="001A1528"/>
    <w:rsid w:val="001E3E7B"/>
    <w:rsid w:val="002127CA"/>
    <w:rsid w:val="00230356"/>
    <w:rsid w:val="00245F2A"/>
    <w:rsid w:val="00282320"/>
    <w:rsid w:val="002A2C44"/>
    <w:rsid w:val="003B5385"/>
    <w:rsid w:val="00414278"/>
    <w:rsid w:val="004313E9"/>
    <w:rsid w:val="00445B8F"/>
    <w:rsid w:val="004741F8"/>
    <w:rsid w:val="004A290A"/>
    <w:rsid w:val="004D1085"/>
    <w:rsid w:val="004D59A3"/>
    <w:rsid w:val="00521129"/>
    <w:rsid w:val="00560D79"/>
    <w:rsid w:val="005F4FAA"/>
    <w:rsid w:val="006075EE"/>
    <w:rsid w:val="00612DBC"/>
    <w:rsid w:val="00615145"/>
    <w:rsid w:val="00661423"/>
    <w:rsid w:val="006D7E99"/>
    <w:rsid w:val="007150E1"/>
    <w:rsid w:val="00724C7E"/>
    <w:rsid w:val="00770CCE"/>
    <w:rsid w:val="007B3BAD"/>
    <w:rsid w:val="007F5CFD"/>
    <w:rsid w:val="008D4861"/>
    <w:rsid w:val="008E59E8"/>
    <w:rsid w:val="00903C73"/>
    <w:rsid w:val="009104F6"/>
    <w:rsid w:val="009300EC"/>
    <w:rsid w:val="00961B47"/>
    <w:rsid w:val="009F41E9"/>
    <w:rsid w:val="00A63313"/>
    <w:rsid w:val="00AC3858"/>
    <w:rsid w:val="00AF3F12"/>
    <w:rsid w:val="00B04302"/>
    <w:rsid w:val="00B34AC1"/>
    <w:rsid w:val="00BB78FC"/>
    <w:rsid w:val="00C17953"/>
    <w:rsid w:val="00C45B00"/>
    <w:rsid w:val="00CA70E7"/>
    <w:rsid w:val="00CD0130"/>
    <w:rsid w:val="00DA1D3D"/>
    <w:rsid w:val="00DD3BC9"/>
    <w:rsid w:val="00DF4442"/>
    <w:rsid w:val="00E375B7"/>
    <w:rsid w:val="00E471A7"/>
    <w:rsid w:val="00E76479"/>
    <w:rsid w:val="00EA310A"/>
    <w:rsid w:val="00EC6435"/>
    <w:rsid w:val="00ED5DE6"/>
    <w:rsid w:val="00F248C8"/>
    <w:rsid w:val="00F8771D"/>
    <w:rsid w:val="00F97395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C73CEB"/>
  <w15:docId w15:val="{35CB9A09-4446-4466-8E26-845DC79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cs="Mangal"/>
      <w:lang w:eastAsia="hi-IN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cs="Times New Roman"/>
      <w:b/>
      <w:sz w:val="16"/>
      <w:szCs w:val="16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Normale"/>
    <w:next w:val="Normale"/>
    <w:pPr>
      <w:keepNext/>
      <w:widowControl/>
      <w:autoSpaceDE w:val="0"/>
      <w:spacing w:line="192" w:lineRule="atLeast"/>
      <w:jc w:val="both"/>
      <w:outlineLvl w:val="2"/>
    </w:pPr>
    <w:rPr>
      <w:rFonts w:ascii="Garamond" w:hAnsi="Garamond" w:cs="Arial"/>
      <w:b/>
      <w:bCs/>
      <w:sz w:val="18"/>
      <w:szCs w:val="18"/>
      <w:lang w:val="en-US"/>
    </w:rPr>
  </w:style>
  <w:style w:type="paragraph" w:styleId="Titolo4">
    <w:name w:val="heading 4"/>
    <w:basedOn w:val="Heading"/>
    <w:next w:val="Textbody"/>
    <w:pPr>
      <w:outlineLvl w:val="3"/>
    </w:pPr>
    <w:rPr>
      <w:rFonts w:ascii="Times New Roman" w:eastAsia="SimSun" w:hAnsi="Times New Roman" w:cs="Lucida Sans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MS Mincho" w:hAnsi="Cambria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  <w:autoSpaceDE w:val="0"/>
      <w:spacing w:before="120"/>
      <w:ind w:firstLine="567"/>
    </w:pPr>
    <w:rPr>
      <w:szCs w:val="26"/>
    </w:rPr>
  </w:style>
  <w:style w:type="paragraph" w:customStyle="1" w:styleId="Textbody">
    <w:name w:val="Text body"/>
    <w:basedOn w:val="Normale"/>
    <w:pPr>
      <w:spacing w:after="120"/>
    </w:pPr>
    <w:rPr>
      <w:szCs w:val="21"/>
      <w:lang w:eastAsia="zh-C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Intestazione2">
    <w:name w:val="Intestazione2"/>
    <w:basedOn w:val="Standard"/>
    <w:pPr>
      <w:tabs>
        <w:tab w:val="center" w:pos="4819"/>
        <w:tab w:val="right" w:pos="9638"/>
      </w:tabs>
      <w:autoSpaceDE w:val="0"/>
      <w:spacing w:before="120"/>
      <w:ind w:firstLine="567"/>
    </w:pPr>
    <w:rPr>
      <w:rFonts w:ascii="Times New Roman" w:eastAsia="Times New Roman" w:hAnsi="Times New Roman"/>
      <w:szCs w:val="26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Times New Roman" w:hAnsi="Times New Roman"/>
    </w:rPr>
  </w:style>
  <w:style w:type="paragraph" w:customStyle="1" w:styleId="TableContents">
    <w:name w:val="Table Contents"/>
    <w:basedOn w:val="Normale"/>
    <w:pPr>
      <w:widowControl/>
      <w:suppressLineNumbers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  <w:textAlignment w:val="auto"/>
    </w:pPr>
    <w:rPr>
      <w:rFonts w:ascii="Helvetica" w:eastAsia="Helvetica" w:hAnsi="Helvetica" w:cs="Helvetica"/>
      <w:color w:val="000000"/>
      <w:sz w:val="18"/>
      <w:szCs w:val="18"/>
      <w:lang w:eastAsia="ar-SA"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estoproposta">
    <w:name w:val="testoproposta"/>
    <w:pPr>
      <w:widowControl/>
      <w:suppressAutoHyphens/>
      <w:overflowPunct w:val="0"/>
      <w:autoSpaceDE w:val="0"/>
      <w:jc w:val="both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  <w:lang w:bidi="hi-IN"/>
    </w:rPr>
  </w:style>
  <w:style w:type="paragraph" w:customStyle="1" w:styleId="Footnote">
    <w:name w:val="Footnote"/>
    <w:basedOn w:val="Standard"/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MS Mincho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grassetto">
    <w:name w:val="Strong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essunaspaziatura">
    <w:name w:val="No Spacing"/>
    <w:pPr>
      <w:suppressAutoHyphens/>
    </w:pPr>
    <w:rPr>
      <w:rFonts w:cs="Mangal"/>
      <w:szCs w:val="21"/>
      <w:lang w:eastAsia="hi-IN"/>
    </w:rPr>
  </w:style>
  <w:style w:type="character" w:customStyle="1" w:styleId="CorpotestoCarattere">
    <w:name w:val="Corpo testo Carattere"/>
    <w:basedOn w:val="Carpredefinitoparagrafo"/>
    <w:rPr>
      <w:rFonts w:cs="Mangal"/>
      <w:szCs w:val="21"/>
    </w:rPr>
  </w:style>
  <w:style w:type="character" w:customStyle="1" w:styleId="Titolo1Carattere">
    <w:name w:val="Titolo 1 Carattere"/>
    <w:basedOn w:val="Carpredefinitoparagrafo"/>
    <w:rPr>
      <w:rFonts w:cs="Times New Roman"/>
      <w:b/>
      <w:sz w:val="16"/>
      <w:szCs w:val="16"/>
      <w:lang w:eastAsia="hi-IN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Mangal"/>
      <w:color w:val="2E74B5"/>
      <w:sz w:val="26"/>
      <w:szCs w:val="23"/>
      <w:lang w:eastAsia="hi-IN"/>
    </w:rPr>
  </w:style>
  <w:style w:type="character" w:customStyle="1" w:styleId="Titolo3Carattere">
    <w:name w:val="Titolo 3 Carattere"/>
    <w:basedOn w:val="Carpredefinitoparagrafo"/>
    <w:rPr>
      <w:rFonts w:ascii="Garamond" w:hAnsi="Garamond"/>
      <w:b/>
      <w:bCs/>
      <w:sz w:val="18"/>
      <w:szCs w:val="18"/>
      <w:lang w:val="en-US" w:eastAsia="hi-IN"/>
    </w:rPr>
  </w:style>
  <w:style w:type="paragraph" w:customStyle="1" w:styleId="TableParagraph">
    <w:name w:val="Table Paragraph"/>
    <w:basedOn w:val="Normale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RTFNum2">
    <w:name w:val="RTF_Num 2"/>
    <w:basedOn w:val="Nessunelenco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F444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442"/>
    <w:rPr>
      <w:rFonts w:cs="Mangal"/>
      <w:szCs w:val="21"/>
      <w:lang w:eastAsia="hi-IN"/>
    </w:rPr>
  </w:style>
  <w:style w:type="paragraph" w:styleId="Pidipagina">
    <w:name w:val="footer"/>
    <w:basedOn w:val="Normale"/>
    <w:link w:val="PidipaginaCarattere"/>
    <w:uiPriority w:val="99"/>
    <w:unhideWhenUsed/>
    <w:rsid w:val="00DF444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42"/>
    <w:rPr>
      <w:rFonts w:cs="Mangal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.valletrompia.it" TargetMode="External"/><Relationship Id="rId2" Type="http://schemas.openxmlformats.org/officeDocument/2006/relationships/hyperlink" Target="mailto:protocollo@pec.cm.valletrompia.it" TargetMode="External"/><Relationship Id="rId1" Type="http://schemas.openxmlformats.org/officeDocument/2006/relationships/hyperlink" Target="http://www.cm.valletrompia.it" TargetMode="External"/><Relationship Id="rId4" Type="http://schemas.openxmlformats.org/officeDocument/2006/relationships/hyperlink" Target="mailto:protocollo@pec.cm.valletromp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Andrea Dondi</cp:lastModifiedBy>
  <cp:revision>56</cp:revision>
  <cp:lastPrinted>2016-06-01T11:50:00Z</cp:lastPrinted>
  <dcterms:created xsi:type="dcterms:W3CDTF">2024-02-01T11:10:00Z</dcterms:created>
  <dcterms:modified xsi:type="dcterms:W3CDTF">2025-05-06T06:35:00Z</dcterms:modified>
</cp:coreProperties>
</file>