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FD64" w14:textId="11E1051A" w:rsidR="004F6E72" w:rsidRDefault="00D64A8F" w:rsidP="004808EE">
      <w:pPr>
        <w:autoSpaceDE w:val="0"/>
        <w:autoSpaceDN w:val="0"/>
        <w:adjustRightInd w:val="0"/>
        <w:spacing w:after="0" w:line="240" w:lineRule="auto"/>
        <w:rPr>
          <w:rFonts w:ascii="Helvetica" w:hAnsi="Helvetica" w:cs="Helvetica"/>
          <w:smallCaps/>
          <w:color w:val="000000" w:themeColor="text1"/>
        </w:rPr>
      </w:pPr>
      <w:r w:rsidRPr="00EC5459">
        <w:rPr>
          <w:rFonts w:ascii="Helvetica" w:hAnsi="Helvetica" w:cs="Helvetica"/>
          <w:smallCaps/>
          <w:color w:val="000000" w:themeColor="text1"/>
        </w:rPr>
        <w:t>M</w:t>
      </w:r>
      <w:r w:rsidR="000F788D">
        <w:rPr>
          <w:rFonts w:ascii="Helvetica" w:hAnsi="Helvetica" w:cs="Helvetica"/>
          <w:smallCaps/>
          <w:color w:val="000000" w:themeColor="text1"/>
        </w:rPr>
        <w:t xml:space="preserve">odello c - </w:t>
      </w:r>
      <w:r w:rsidRPr="00EC5459">
        <w:rPr>
          <w:rFonts w:ascii="Helvetica" w:hAnsi="Helvetica" w:cs="Helvetica"/>
          <w:smallCaps/>
          <w:color w:val="000000" w:themeColor="text1"/>
        </w:rPr>
        <w:t>prescrizioni a tutela fauna ittica</w:t>
      </w:r>
    </w:p>
    <w:p w14:paraId="0D31BA39" w14:textId="47C1DFC5" w:rsidR="00D64A8F" w:rsidRDefault="00D64A8F" w:rsidP="004808EE">
      <w:pPr>
        <w:autoSpaceDE w:val="0"/>
        <w:autoSpaceDN w:val="0"/>
        <w:adjustRightInd w:val="0"/>
        <w:spacing w:after="0" w:line="240" w:lineRule="auto"/>
        <w:rPr>
          <w:rFonts w:ascii="Helvetica" w:hAnsi="Helvetica" w:cs="Helvetica"/>
          <w:smallCaps/>
          <w:color w:val="000000" w:themeColor="text1"/>
        </w:rPr>
      </w:pPr>
    </w:p>
    <w:p w14:paraId="73B251D8" w14:textId="77777777" w:rsidR="00D64A8F" w:rsidRPr="00D64A8F" w:rsidRDefault="00D64A8F" w:rsidP="004808EE">
      <w:pPr>
        <w:autoSpaceDE w:val="0"/>
        <w:autoSpaceDN w:val="0"/>
        <w:adjustRightInd w:val="0"/>
        <w:spacing w:after="0" w:line="240" w:lineRule="auto"/>
        <w:rPr>
          <w:rFonts w:ascii="Arial" w:hAnsi="Arial" w:cs="Arial"/>
          <w:b/>
          <w:bCs/>
          <w:smallCaps/>
          <w:sz w:val="20"/>
          <w:szCs w:val="20"/>
        </w:rPr>
      </w:pPr>
    </w:p>
    <w:p w14:paraId="340FAC70" w14:textId="079ABDCA" w:rsidR="004808EE" w:rsidRDefault="004F6E72" w:rsidP="003966AA">
      <w:pPr>
        <w:autoSpaceDE w:val="0"/>
        <w:autoSpaceDN w:val="0"/>
        <w:adjustRightInd w:val="0"/>
        <w:spacing w:after="0" w:line="240" w:lineRule="auto"/>
        <w:ind w:left="4248" w:firstLine="708"/>
        <w:rPr>
          <w:rFonts w:ascii="Helvetica" w:hAnsi="Helvetica" w:cs="Helvetica"/>
          <w:sz w:val="20"/>
          <w:szCs w:val="20"/>
        </w:rPr>
      </w:pPr>
      <w:r>
        <w:rPr>
          <w:rFonts w:ascii="Helvetica" w:hAnsi="Helvetica" w:cs="Helvetica"/>
          <w:sz w:val="20"/>
          <w:szCs w:val="20"/>
        </w:rPr>
        <w:t>REGIONE LOMBARDIA – UTR</w:t>
      </w:r>
      <w:r w:rsidR="009A7700">
        <w:rPr>
          <w:rFonts w:ascii="Helvetica" w:hAnsi="Helvetica" w:cs="Helvetica"/>
          <w:sz w:val="20"/>
          <w:szCs w:val="20"/>
        </w:rPr>
        <w:t xml:space="preserve"> BRESCIA</w:t>
      </w:r>
    </w:p>
    <w:p w14:paraId="74F6D2A8" w14:textId="77777777" w:rsidR="00055F0F" w:rsidRPr="007814A0" w:rsidRDefault="00055F0F" w:rsidP="003966AA">
      <w:pPr>
        <w:autoSpaceDE w:val="0"/>
        <w:autoSpaceDN w:val="0"/>
        <w:adjustRightInd w:val="0"/>
        <w:spacing w:after="0" w:line="240" w:lineRule="auto"/>
        <w:ind w:left="4248" w:firstLine="708"/>
        <w:rPr>
          <w:rFonts w:ascii="Helvetica" w:hAnsi="Helvetica" w:cs="Helvetica"/>
          <w:i/>
          <w:iCs/>
          <w:sz w:val="20"/>
          <w:szCs w:val="20"/>
        </w:rPr>
      </w:pPr>
      <w:r w:rsidRPr="007814A0">
        <w:rPr>
          <w:rFonts w:ascii="Helvetica" w:hAnsi="Helvetica" w:cs="Helvetica"/>
          <w:i/>
          <w:iCs/>
          <w:sz w:val="20"/>
          <w:szCs w:val="20"/>
        </w:rPr>
        <w:t xml:space="preserve">tramite piattaforma SINTEL </w:t>
      </w:r>
    </w:p>
    <w:p w14:paraId="1DA5FBF9" w14:textId="77777777" w:rsidR="004F6E72" w:rsidRDefault="004F6E72" w:rsidP="004808EE">
      <w:pPr>
        <w:autoSpaceDE w:val="0"/>
        <w:autoSpaceDN w:val="0"/>
        <w:adjustRightInd w:val="0"/>
        <w:spacing w:after="0" w:line="240" w:lineRule="auto"/>
        <w:rPr>
          <w:rFonts w:ascii="Arial" w:hAnsi="Arial" w:cs="Arial"/>
          <w:b/>
          <w:bCs/>
          <w:sz w:val="20"/>
          <w:szCs w:val="20"/>
        </w:rPr>
      </w:pPr>
    </w:p>
    <w:p w14:paraId="03C03CC1" w14:textId="77777777" w:rsidR="004F6E72" w:rsidRDefault="004F6E72" w:rsidP="004808EE">
      <w:pPr>
        <w:autoSpaceDE w:val="0"/>
        <w:autoSpaceDN w:val="0"/>
        <w:adjustRightInd w:val="0"/>
        <w:spacing w:after="0" w:line="240" w:lineRule="auto"/>
        <w:rPr>
          <w:rFonts w:ascii="Arial" w:hAnsi="Arial" w:cs="Arial"/>
          <w:b/>
          <w:bCs/>
          <w:sz w:val="20"/>
          <w:szCs w:val="20"/>
        </w:rPr>
      </w:pPr>
    </w:p>
    <w:p w14:paraId="43FE95F7" w14:textId="5F18722C" w:rsidR="00341305" w:rsidRPr="0018122B" w:rsidRDefault="008A0B94" w:rsidP="00341305">
      <w:pPr>
        <w:autoSpaceDE w:val="0"/>
        <w:autoSpaceDN w:val="0"/>
        <w:adjustRightInd w:val="0"/>
        <w:spacing w:after="0" w:line="240" w:lineRule="auto"/>
        <w:jc w:val="both"/>
        <w:rPr>
          <w:rFonts w:ascii="Arial" w:hAnsi="Arial" w:cs="Arial"/>
          <w:b/>
          <w:bCs/>
          <w:sz w:val="20"/>
          <w:szCs w:val="20"/>
        </w:rPr>
      </w:pPr>
      <w:r w:rsidRPr="0018122B">
        <w:rPr>
          <w:rFonts w:ascii="Arial" w:hAnsi="Arial" w:cs="Arial"/>
          <w:b/>
          <w:bCs/>
          <w:sz w:val="20"/>
          <w:szCs w:val="20"/>
        </w:rPr>
        <w:t xml:space="preserve">OGGETTO: </w:t>
      </w:r>
      <w:bookmarkStart w:id="0" w:name="_Hlk69220934"/>
      <w:r w:rsidR="00341305" w:rsidRPr="00316EC8">
        <w:rPr>
          <w:rFonts w:ascii="Arial" w:hAnsi="Arial" w:cs="Arial"/>
          <w:b/>
          <w:bCs/>
          <w:sz w:val="20"/>
          <w:szCs w:val="20"/>
        </w:rPr>
        <w:t>D.G.R. n. XII/</w:t>
      </w:r>
      <w:r w:rsidR="00341305">
        <w:rPr>
          <w:rFonts w:ascii="Arial" w:hAnsi="Arial" w:cs="Arial"/>
          <w:b/>
          <w:bCs/>
          <w:sz w:val="20"/>
          <w:szCs w:val="20"/>
        </w:rPr>
        <w:t>4294</w:t>
      </w:r>
      <w:r w:rsidR="00341305" w:rsidRPr="00316EC8">
        <w:rPr>
          <w:rFonts w:ascii="Arial" w:hAnsi="Arial" w:cs="Arial"/>
          <w:b/>
          <w:bCs/>
          <w:sz w:val="20"/>
          <w:szCs w:val="20"/>
        </w:rPr>
        <w:t xml:space="preserve"> DEL </w:t>
      </w:r>
      <w:r w:rsidR="00341305">
        <w:rPr>
          <w:rFonts w:ascii="Arial" w:hAnsi="Arial" w:cs="Arial"/>
          <w:b/>
          <w:bCs/>
          <w:sz w:val="20"/>
          <w:szCs w:val="20"/>
        </w:rPr>
        <w:t>30/04/2025</w:t>
      </w:r>
      <w:r w:rsidR="00341305" w:rsidRPr="00316EC8">
        <w:rPr>
          <w:rFonts w:ascii="Arial" w:hAnsi="Arial" w:cs="Arial"/>
          <w:b/>
          <w:bCs/>
          <w:sz w:val="20"/>
          <w:szCs w:val="20"/>
        </w:rPr>
        <w:t xml:space="preserve"> - PROGRAMMA DI INTERVENTI DI REGIMAZIONE IDRAULICA MEDIANTE ESCAVAZIONE DI MATERIALI LITOIDI – 202</w:t>
      </w:r>
      <w:r w:rsidR="00341305">
        <w:rPr>
          <w:rFonts w:ascii="Arial" w:hAnsi="Arial" w:cs="Arial"/>
          <w:b/>
          <w:bCs/>
          <w:sz w:val="20"/>
          <w:szCs w:val="20"/>
        </w:rPr>
        <w:t xml:space="preserve">5. </w:t>
      </w:r>
      <w:r w:rsidR="00E208AA">
        <w:rPr>
          <w:rFonts w:ascii="Arial" w:hAnsi="Arial" w:cs="Arial"/>
          <w:b/>
          <w:bCs/>
          <w:sz w:val="20"/>
          <w:szCs w:val="20"/>
        </w:rPr>
        <w:t>ASTA</w:t>
      </w:r>
      <w:r w:rsidR="00341305">
        <w:rPr>
          <w:rFonts w:ascii="Arial" w:hAnsi="Arial" w:cs="Arial"/>
          <w:b/>
          <w:bCs/>
          <w:sz w:val="20"/>
          <w:szCs w:val="20"/>
        </w:rPr>
        <w:t xml:space="preserve"> MULTI-LOTTO PER L’ASSEGNAZIONE DELLE CONCESSIONI ALL’ESTRAZIONE ED ASPORTAZIONE DI MATERIALE LITOIDE DEGLI </w:t>
      </w:r>
      <w:r w:rsidR="00341305" w:rsidRPr="00B412BF">
        <w:rPr>
          <w:rFonts w:ascii="Arial" w:hAnsi="Arial" w:cs="Arial"/>
          <w:b/>
          <w:bCs/>
          <w:sz w:val="20"/>
          <w:szCs w:val="20"/>
        </w:rPr>
        <w:t>INTERVENTI DI CUI ALL</w:t>
      </w:r>
      <w:r w:rsidR="00341305">
        <w:rPr>
          <w:rFonts w:ascii="Arial" w:hAnsi="Arial" w:cs="Arial"/>
          <w:b/>
          <w:bCs/>
          <w:sz w:val="20"/>
          <w:szCs w:val="20"/>
        </w:rPr>
        <w:t>E SCHEDE DA N. 4 A N. 10 DELL’ALLEGATO 1 ALLA DGR, NELLA PROVINCIA DI BRESCIA. MODELLO PRESCRIZIONI A TUTELA DELLA FAUNA ITTICA.</w:t>
      </w:r>
    </w:p>
    <w:bookmarkEnd w:id="0"/>
    <w:p w14:paraId="46B02D34" w14:textId="18CBEA7E" w:rsidR="004F6E72" w:rsidRDefault="004F6E72" w:rsidP="00341305">
      <w:pPr>
        <w:autoSpaceDE w:val="0"/>
        <w:autoSpaceDN w:val="0"/>
        <w:adjustRightInd w:val="0"/>
        <w:spacing w:after="0" w:line="240" w:lineRule="auto"/>
        <w:jc w:val="both"/>
        <w:rPr>
          <w:rFonts w:ascii="Arial" w:hAnsi="Arial" w:cs="Arial"/>
          <w:b/>
          <w:bCs/>
          <w:sz w:val="20"/>
          <w:szCs w:val="20"/>
        </w:rPr>
      </w:pPr>
    </w:p>
    <w:p w14:paraId="13EF64B4" w14:textId="77777777" w:rsidR="005A2CB2" w:rsidRPr="005A2CB2" w:rsidRDefault="005A2CB2" w:rsidP="004808EE">
      <w:pPr>
        <w:autoSpaceDE w:val="0"/>
        <w:autoSpaceDN w:val="0"/>
        <w:adjustRightInd w:val="0"/>
        <w:spacing w:after="0" w:line="240" w:lineRule="auto"/>
        <w:rPr>
          <w:rFonts w:ascii="Arial" w:hAnsi="Arial" w:cs="Arial"/>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935"/>
        <w:gridCol w:w="705"/>
        <w:gridCol w:w="1421"/>
        <w:gridCol w:w="1398"/>
        <w:gridCol w:w="19"/>
        <w:gridCol w:w="1134"/>
        <w:gridCol w:w="993"/>
        <w:gridCol w:w="567"/>
        <w:gridCol w:w="1701"/>
      </w:tblGrid>
      <w:tr w:rsidR="002A3412" w:rsidRPr="005A2CB2" w14:paraId="47CECA58" w14:textId="77777777" w:rsidTr="006A5ABD">
        <w:trPr>
          <w:trHeight w:val="454"/>
        </w:trPr>
        <w:tc>
          <w:tcPr>
            <w:tcW w:w="1702" w:type="dxa"/>
            <w:gridSpan w:val="2"/>
            <w:shd w:val="clear" w:color="auto" w:fill="auto"/>
            <w:vAlign w:val="center"/>
          </w:tcPr>
          <w:p w14:paraId="0CB5BE71"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Il sottoscritto</w:t>
            </w:r>
          </w:p>
        </w:tc>
        <w:tc>
          <w:tcPr>
            <w:tcW w:w="7938" w:type="dxa"/>
            <w:gridSpan w:val="8"/>
            <w:shd w:val="clear" w:color="auto" w:fill="auto"/>
            <w:vAlign w:val="center"/>
          </w:tcPr>
          <w:p w14:paraId="3357BBDD"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2A3412" w:rsidRPr="005A2CB2" w14:paraId="616C8C37" w14:textId="77777777" w:rsidTr="006A5ABD">
        <w:trPr>
          <w:trHeight w:val="454"/>
        </w:trPr>
        <w:tc>
          <w:tcPr>
            <w:tcW w:w="1702" w:type="dxa"/>
            <w:gridSpan w:val="2"/>
            <w:shd w:val="clear" w:color="auto" w:fill="auto"/>
            <w:vAlign w:val="center"/>
          </w:tcPr>
          <w:p w14:paraId="63355DFB" w14:textId="77777777" w:rsidR="002A3412" w:rsidRPr="005A2CB2" w:rsidRDefault="002A3412" w:rsidP="002A3412">
            <w:pPr>
              <w:spacing w:after="0" w:line="240" w:lineRule="auto"/>
              <w:rPr>
                <w:rFonts w:ascii="Helvetica" w:eastAsia="Times New Roman" w:hAnsi="Helvetica" w:cs="Arial"/>
                <w:sz w:val="20"/>
                <w:szCs w:val="20"/>
                <w:lang w:val="fr-FR" w:eastAsia="it-IT"/>
              </w:rPr>
            </w:pPr>
            <w:bookmarkStart w:id="1" w:name="_Hlk69205282"/>
            <w:r w:rsidRPr="005A2CB2">
              <w:rPr>
                <w:rFonts w:ascii="Helvetica" w:eastAsia="Times New Roman" w:hAnsi="Helvetica" w:cs="Arial"/>
                <w:sz w:val="20"/>
                <w:szCs w:val="20"/>
                <w:lang w:eastAsia="it-IT"/>
              </w:rPr>
              <w:t>nato a</w:t>
            </w:r>
          </w:p>
        </w:tc>
        <w:tc>
          <w:tcPr>
            <w:tcW w:w="3543" w:type="dxa"/>
            <w:gridSpan w:val="4"/>
            <w:shd w:val="clear" w:color="auto" w:fill="auto"/>
            <w:vAlign w:val="center"/>
          </w:tcPr>
          <w:p w14:paraId="11635DC6"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c>
          <w:tcPr>
            <w:tcW w:w="1134" w:type="dxa"/>
            <w:shd w:val="clear" w:color="auto" w:fill="auto"/>
            <w:vAlign w:val="center"/>
          </w:tcPr>
          <w:p w14:paraId="2C112483"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Provincia</w:t>
            </w:r>
          </w:p>
        </w:tc>
        <w:tc>
          <w:tcPr>
            <w:tcW w:w="3261" w:type="dxa"/>
            <w:gridSpan w:val="3"/>
            <w:shd w:val="clear" w:color="auto" w:fill="auto"/>
            <w:vAlign w:val="center"/>
          </w:tcPr>
          <w:p w14:paraId="28B2762E"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2A3412" w:rsidRPr="005A2CB2" w14:paraId="5FA17602" w14:textId="77777777" w:rsidTr="006A5ABD">
        <w:trPr>
          <w:trHeight w:val="454"/>
        </w:trPr>
        <w:tc>
          <w:tcPr>
            <w:tcW w:w="767" w:type="dxa"/>
            <w:shd w:val="clear" w:color="auto" w:fill="auto"/>
            <w:vAlign w:val="center"/>
          </w:tcPr>
          <w:p w14:paraId="1C4BFB17" w14:textId="77777777" w:rsidR="002A3412" w:rsidRPr="005A2CB2" w:rsidRDefault="002A3412" w:rsidP="002A3412">
            <w:pPr>
              <w:spacing w:after="0" w:line="240" w:lineRule="auto"/>
              <w:rPr>
                <w:rFonts w:ascii="Helvetica" w:eastAsia="Times New Roman" w:hAnsi="Helvetica" w:cs="Arial"/>
                <w:sz w:val="20"/>
                <w:szCs w:val="20"/>
                <w:lang w:val="fr-FR" w:eastAsia="it-IT"/>
              </w:rPr>
            </w:pPr>
            <w:bookmarkStart w:id="2" w:name="_Hlk69205257"/>
            <w:r w:rsidRPr="005A2CB2">
              <w:rPr>
                <w:rFonts w:ascii="Helvetica" w:eastAsia="Times New Roman" w:hAnsi="Helvetica" w:cs="Arial"/>
                <w:sz w:val="20"/>
                <w:szCs w:val="20"/>
                <w:lang w:eastAsia="it-IT"/>
              </w:rPr>
              <w:t>il</w:t>
            </w:r>
          </w:p>
        </w:tc>
        <w:tc>
          <w:tcPr>
            <w:tcW w:w="1640" w:type="dxa"/>
            <w:gridSpan w:val="2"/>
            <w:shd w:val="clear" w:color="auto" w:fill="auto"/>
            <w:vAlign w:val="center"/>
          </w:tcPr>
          <w:p w14:paraId="29EC646B"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c>
          <w:tcPr>
            <w:tcW w:w="1421" w:type="dxa"/>
            <w:shd w:val="clear" w:color="auto" w:fill="auto"/>
            <w:vAlign w:val="center"/>
          </w:tcPr>
          <w:p w14:paraId="6CD52626"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residente a</w:t>
            </w:r>
          </w:p>
        </w:tc>
        <w:tc>
          <w:tcPr>
            <w:tcW w:w="5812" w:type="dxa"/>
            <w:gridSpan w:val="6"/>
            <w:shd w:val="clear" w:color="auto" w:fill="auto"/>
            <w:vAlign w:val="center"/>
          </w:tcPr>
          <w:p w14:paraId="4825725F"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bookmarkEnd w:id="1"/>
      <w:bookmarkEnd w:id="2"/>
      <w:tr w:rsidR="002A3412" w:rsidRPr="005A2CB2" w14:paraId="48741BB8" w14:textId="77777777" w:rsidTr="006A5ABD">
        <w:trPr>
          <w:trHeight w:val="454"/>
        </w:trPr>
        <w:tc>
          <w:tcPr>
            <w:tcW w:w="1702" w:type="dxa"/>
            <w:gridSpan w:val="2"/>
            <w:shd w:val="clear" w:color="auto" w:fill="auto"/>
            <w:vAlign w:val="center"/>
          </w:tcPr>
          <w:p w14:paraId="50392037"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Provincia</w:t>
            </w:r>
          </w:p>
        </w:tc>
        <w:tc>
          <w:tcPr>
            <w:tcW w:w="705" w:type="dxa"/>
            <w:shd w:val="clear" w:color="auto" w:fill="auto"/>
            <w:vAlign w:val="center"/>
          </w:tcPr>
          <w:p w14:paraId="3A95B0A1"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c>
          <w:tcPr>
            <w:tcW w:w="4965" w:type="dxa"/>
            <w:gridSpan w:val="5"/>
            <w:shd w:val="clear" w:color="auto" w:fill="auto"/>
            <w:vAlign w:val="center"/>
          </w:tcPr>
          <w:p w14:paraId="1BA5D161"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in Via</w:t>
            </w:r>
          </w:p>
        </w:tc>
        <w:tc>
          <w:tcPr>
            <w:tcW w:w="567" w:type="dxa"/>
            <w:shd w:val="clear" w:color="auto" w:fill="auto"/>
            <w:vAlign w:val="center"/>
          </w:tcPr>
          <w:p w14:paraId="435E3541"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val="fr-FR" w:eastAsia="it-IT"/>
              </w:rPr>
              <w:t>n.</w:t>
            </w:r>
          </w:p>
        </w:tc>
        <w:tc>
          <w:tcPr>
            <w:tcW w:w="1701" w:type="dxa"/>
            <w:shd w:val="clear" w:color="auto" w:fill="auto"/>
            <w:vAlign w:val="center"/>
          </w:tcPr>
          <w:p w14:paraId="102DCF3D"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2A3412" w:rsidRPr="005A2CB2" w14:paraId="41113704" w14:textId="77777777" w:rsidTr="006A5ABD">
        <w:trPr>
          <w:trHeight w:val="454"/>
        </w:trPr>
        <w:tc>
          <w:tcPr>
            <w:tcW w:w="1702" w:type="dxa"/>
            <w:gridSpan w:val="2"/>
            <w:shd w:val="clear" w:color="auto" w:fill="auto"/>
            <w:vAlign w:val="center"/>
          </w:tcPr>
          <w:p w14:paraId="29584367"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in qualità di</w:t>
            </w:r>
          </w:p>
        </w:tc>
        <w:tc>
          <w:tcPr>
            <w:tcW w:w="7938" w:type="dxa"/>
            <w:gridSpan w:val="8"/>
            <w:shd w:val="clear" w:color="auto" w:fill="auto"/>
            <w:vAlign w:val="center"/>
          </w:tcPr>
          <w:p w14:paraId="3A1E8CED"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2A3412" w:rsidRPr="005A2CB2" w14:paraId="10F6A562" w14:textId="77777777" w:rsidTr="006A5ABD">
        <w:trPr>
          <w:trHeight w:val="454"/>
        </w:trPr>
        <w:tc>
          <w:tcPr>
            <w:tcW w:w="1702" w:type="dxa"/>
            <w:gridSpan w:val="2"/>
            <w:shd w:val="clear" w:color="auto" w:fill="auto"/>
            <w:vAlign w:val="center"/>
          </w:tcPr>
          <w:p w14:paraId="4C7862E7" w14:textId="6941BD78" w:rsidR="002A3412" w:rsidRPr="005A2CB2" w:rsidRDefault="002A3412" w:rsidP="002A3412">
            <w:pPr>
              <w:spacing w:after="0" w:line="240" w:lineRule="auto"/>
              <w:rPr>
                <w:rFonts w:ascii="Helvetica" w:eastAsia="Times New Roman" w:hAnsi="Helvetica" w:cs="Arial"/>
                <w:sz w:val="20"/>
                <w:szCs w:val="20"/>
                <w:lang w:eastAsia="it-IT"/>
              </w:rPr>
            </w:pPr>
            <w:r w:rsidRPr="005A2CB2">
              <w:rPr>
                <w:rFonts w:ascii="Helvetica" w:eastAsia="Times New Roman" w:hAnsi="Helvetica" w:cs="Arial"/>
                <w:sz w:val="20"/>
                <w:szCs w:val="20"/>
                <w:lang w:eastAsia="it-IT"/>
              </w:rPr>
              <w:t>Dell</w:t>
            </w:r>
            <w:r w:rsidR="009037B4">
              <w:rPr>
                <w:rFonts w:ascii="Helvetica" w:eastAsia="Times New Roman" w:hAnsi="Helvetica" w:cs="Arial"/>
                <w:sz w:val="20"/>
                <w:szCs w:val="20"/>
                <w:lang w:eastAsia="it-IT"/>
              </w:rPr>
              <w:t>’Impresa</w:t>
            </w:r>
          </w:p>
        </w:tc>
        <w:tc>
          <w:tcPr>
            <w:tcW w:w="7938" w:type="dxa"/>
            <w:gridSpan w:val="8"/>
            <w:shd w:val="clear" w:color="auto" w:fill="auto"/>
            <w:vAlign w:val="center"/>
          </w:tcPr>
          <w:p w14:paraId="41771893"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2A3412" w:rsidRPr="005A2CB2" w14:paraId="1F1B6AA9" w14:textId="77777777" w:rsidTr="006A5ABD">
        <w:trPr>
          <w:trHeight w:val="454"/>
        </w:trPr>
        <w:tc>
          <w:tcPr>
            <w:tcW w:w="1702" w:type="dxa"/>
            <w:gridSpan w:val="2"/>
            <w:shd w:val="clear" w:color="auto" w:fill="auto"/>
            <w:vAlign w:val="center"/>
          </w:tcPr>
          <w:p w14:paraId="61335C3E" w14:textId="77777777" w:rsidR="002A3412" w:rsidRPr="005A2CB2" w:rsidRDefault="002A3412" w:rsidP="002A3412">
            <w:pPr>
              <w:spacing w:after="0" w:line="240" w:lineRule="auto"/>
              <w:rPr>
                <w:rFonts w:ascii="Helvetica" w:eastAsia="Times New Roman" w:hAnsi="Helvetica" w:cs="Arial"/>
                <w:sz w:val="20"/>
                <w:szCs w:val="20"/>
                <w:lang w:eastAsia="it-IT"/>
              </w:rPr>
            </w:pPr>
            <w:r w:rsidRPr="005A2CB2">
              <w:rPr>
                <w:rFonts w:ascii="Helvetica" w:eastAsia="Times New Roman" w:hAnsi="Helvetica" w:cs="Arial"/>
                <w:sz w:val="20"/>
                <w:szCs w:val="20"/>
                <w:lang w:eastAsia="it-IT"/>
              </w:rPr>
              <w:t>Con sede in</w:t>
            </w:r>
          </w:p>
        </w:tc>
        <w:tc>
          <w:tcPr>
            <w:tcW w:w="7938" w:type="dxa"/>
            <w:gridSpan w:val="8"/>
            <w:shd w:val="clear" w:color="auto" w:fill="auto"/>
            <w:vAlign w:val="center"/>
          </w:tcPr>
          <w:p w14:paraId="0A66A6D8"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2A3412" w:rsidRPr="005A2CB2" w14:paraId="5DC4DFAA" w14:textId="77777777" w:rsidTr="006A5ABD">
        <w:trPr>
          <w:trHeight w:val="454"/>
        </w:trPr>
        <w:tc>
          <w:tcPr>
            <w:tcW w:w="1702" w:type="dxa"/>
            <w:gridSpan w:val="2"/>
            <w:shd w:val="clear" w:color="auto" w:fill="auto"/>
            <w:vAlign w:val="center"/>
          </w:tcPr>
          <w:p w14:paraId="79D7A617"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val="fr-FR" w:eastAsia="it-IT"/>
              </w:rPr>
              <w:t>Codice fiscale</w:t>
            </w:r>
          </w:p>
        </w:tc>
        <w:tc>
          <w:tcPr>
            <w:tcW w:w="3543" w:type="dxa"/>
            <w:gridSpan w:val="4"/>
            <w:shd w:val="clear" w:color="auto" w:fill="auto"/>
            <w:vAlign w:val="center"/>
          </w:tcPr>
          <w:p w14:paraId="610BB23F"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c>
          <w:tcPr>
            <w:tcW w:w="1134" w:type="dxa"/>
            <w:shd w:val="clear" w:color="auto" w:fill="auto"/>
            <w:vAlign w:val="center"/>
          </w:tcPr>
          <w:p w14:paraId="18C1F853"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P.Iva</w:t>
            </w:r>
          </w:p>
        </w:tc>
        <w:tc>
          <w:tcPr>
            <w:tcW w:w="3261" w:type="dxa"/>
            <w:gridSpan w:val="3"/>
            <w:shd w:val="clear" w:color="auto" w:fill="auto"/>
            <w:vAlign w:val="center"/>
          </w:tcPr>
          <w:p w14:paraId="64604F08"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2A3412" w:rsidRPr="005A2CB2" w14:paraId="764F29F9" w14:textId="77777777" w:rsidTr="006A5ABD">
        <w:trPr>
          <w:trHeight w:val="454"/>
        </w:trPr>
        <w:tc>
          <w:tcPr>
            <w:tcW w:w="1702" w:type="dxa"/>
            <w:gridSpan w:val="2"/>
            <w:shd w:val="clear" w:color="auto" w:fill="auto"/>
            <w:vAlign w:val="center"/>
          </w:tcPr>
          <w:p w14:paraId="64C55CF7"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val="fr-FR" w:eastAsia="it-IT"/>
              </w:rPr>
              <w:t>PEC</w:t>
            </w:r>
          </w:p>
        </w:tc>
        <w:tc>
          <w:tcPr>
            <w:tcW w:w="3524" w:type="dxa"/>
            <w:gridSpan w:val="3"/>
            <w:shd w:val="clear" w:color="auto" w:fill="auto"/>
            <w:vAlign w:val="center"/>
          </w:tcPr>
          <w:p w14:paraId="028C5244"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c>
          <w:tcPr>
            <w:tcW w:w="1153" w:type="dxa"/>
            <w:gridSpan w:val="2"/>
            <w:shd w:val="clear" w:color="auto" w:fill="auto"/>
            <w:vAlign w:val="center"/>
          </w:tcPr>
          <w:p w14:paraId="5C3CA8B5" w14:textId="77777777" w:rsidR="002A3412" w:rsidRPr="005A2CB2" w:rsidRDefault="002A3412" w:rsidP="002A3412">
            <w:pPr>
              <w:spacing w:after="0" w:line="240" w:lineRule="auto"/>
              <w:rPr>
                <w:rFonts w:ascii="Helvetica" w:eastAsia="Times New Roman" w:hAnsi="Helvetica" w:cs="Arial"/>
                <w:sz w:val="20"/>
                <w:szCs w:val="20"/>
                <w:lang w:val="fr-FR" w:eastAsia="it-IT"/>
              </w:rPr>
            </w:pPr>
            <w:r w:rsidRPr="005A2CB2">
              <w:rPr>
                <w:rFonts w:ascii="Helvetica" w:eastAsia="Times New Roman" w:hAnsi="Helvetica" w:cs="Arial"/>
                <w:sz w:val="20"/>
                <w:szCs w:val="20"/>
                <w:lang w:eastAsia="it-IT"/>
              </w:rPr>
              <w:t>Cell.</w:t>
            </w:r>
          </w:p>
        </w:tc>
        <w:tc>
          <w:tcPr>
            <w:tcW w:w="3261" w:type="dxa"/>
            <w:gridSpan w:val="3"/>
            <w:shd w:val="clear" w:color="auto" w:fill="auto"/>
            <w:vAlign w:val="center"/>
          </w:tcPr>
          <w:p w14:paraId="1E2115D4" w14:textId="77777777" w:rsidR="002A3412" w:rsidRPr="005A2CB2" w:rsidRDefault="002A3412" w:rsidP="002A3412">
            <w:pPr>
              <w:spacing w:after="0" w:line="240" w:lineRule="auto"/>
              <w:rPr>
                <w:rFonts w:ascii="Helvetica" w:eastAsia="Times New Roman" w:hAnsi="Helvetica" w:cs="Arial"/>
                <w:sz w:val="20"/>
                <w:szCs w:val="20"/>
                <w:lang w:val="fr-FR" w:eastAsia="it-IT"/>
              </w:rPr>
            </w:pPr>
          </w:p>
        </w:tc>
      </w:tr>
      <w:tr w:rsidR="00503286" w:rsidRPr="005A2CB2" w14:paraId="681FCF4E" w14:textId="77777777" w:rsidTr="006A5ABD">
        <w:trPr>
          <w:trHeight w:val="454"/>
        </w:trPr>
        <w:tc>
          <w:tcPr>
            <w:tcW w:w="1702" w:type="dxa"/>
            <w:gridSpan w:val="2"/>
            <w:shd w:val="clear" w:color="auto" w:fill="auto"/>
            <w:vAlign w:val="center"/>
          </w:tcPr>
          <w:p w14:paraId="18AD82BC" w14:textId="77777777" w:rsidR="00503286" w:rsidRPr="005A2CB2" w:rsidRDefault="00503286" w:rsidP="006A5ABD">
            <w:pPr>
              <w:spacing w:after="0" w:line="240" w:lineRule="auto"/>
              <w:jc w:val="both"/>
              <w:rPr>
                <w:rFonts w:ascii="Helvetica" w:eastAsia="Times New Roman" w:hAnsi="Helvetica" w:cs="Arial"/>
                <w:sz w:val="18"/>
                <w:szCs w:val="18"/>
                <w:lang w:val="fr-FR" w:eastAsia="it-IT"/>
              </w:rPr>
            </w:pPr>
            <w:r w:rsidRPr="005A2CB2">
              <w:rPr>
                <w:rFonts w:ascii="Helvetica" w:hAnsi="Helvetica" w:cs="Helvetica"/>
                <w:sz w:val="20"/>
                <w:szCs w:val="20"/>
              </w:rPr>
              <w:t>iscritta alla C.C.I.A.A. di</w:t>
            </w:r>
          </w:p>
        </w:tc>
        <w:tc>
          <w:tcPr>
            <w:tcW w:w="3524" w:type="dxa"/>
            <w:gridSpan w:val="3"/>
            <w:shd w:val="clear" w:color="auto" w:fill="auto"/>
            <w:vAlign w:val="center"/>
          </w:tcPr>
          <w:p w14:paraId="537D1AD2" w14:textId="77777777" w:rsidR="00503286" w:rsidRPr="005A2CB2" w:rsidRDefault="00503286" w:rsidP="006A5ABD">
            <w:pPr>
              <w:spacing w:after="0" w:line="240" w:lineRule="auto"/>
              <w:jc w:val="both"/>
              <w:rPr>
                <w:rFonts w:ascii="Helvetica" w:eastAsia="Times New Roman" w:hAnsi="Helvetica" w:cs="Arial"/>
                <w:sz w:val="18"/>
                <w:szCs w:val="18"/>
                <w:lang w:val="fr-FR" w:eastAsia="it-IT"/>
              </w:rPr>
            </w:pPr>
          </w:p>
        </w:tc>
        <w:tc>
          <w:tcPr>
            <w:tcW w:w="1153" w:type="dxa"/>
            <w:gridSpan w:val="2"/>
            <w:shd w:val="clear" w:color="auto" w:fill="auto"/>
            <w:vAlign w:val="center"/>
          </w:tcPr>
          <w:p w14:paraId="017AD0CC" w14:textId="77777777" w:rsidR="00503286" w:rsidRPr="005A2CB2" w:rsidRDefault="00503286" w:rsidP="006A5ABD">
            <w:pPr>
              <w:spacing w:after="0" w:line="240" w:lineRule="auto"/>
              <w:jc w:val="both"/>
              <w:rPr>
                <w:rFonts w:ascii="Helvetica" w:eastAsia="Times New Roman" w:hAnsi="Helvetica" w:cs="Arial"/>
                <w:sz w:val="18"/>
                <w:szCs w:val="18"/>
                <w:lang w:val="fr-FR" w:eastAsia="it-IT"/>
              </w:rPr>
            </w:pPr>
            <w:r w:rsidRPr="005A2CB2">
              <w:rPr>
                <w:rFonts w:ascii="Helvetica" w:eastAsia="Times New Roman" w:hAnsi="Helvetica" w:cs="Arial"/>
                <w:sz w:val="18"/>
                <w:szCs w:val="18"/>
                <w:lang w:eastAsia="it-IT"/>
              </w:rPr>
              <w:t xml:space="preserve">Al n. </w:t>
            </w:r>
          </w:p>
        </w:tc>
        <w:tc>
          <w:tcPr>
            <w:tcW w:w="3261" w:type="dxa"/>
            <w:gridSpan w:val="3"/>
            <w:shd w:val="clear" w:color="auto" w:fill="auto"/>
            <w:vAlign w:val="center"/>
          </w:tcPr>
          <w:p w14:paraId="5FA8C1CD" w14:textId="77777777" w:rsidR="00503286" w:rsidRPr="005A2CB2" w:rsidRDefault="00503286" w:rsidP="006A5ABD">
            <w:pPr>
              <w:spacing w:after="0" w:line="240" w:lineRule="auto"/>
              <w:jc w:val="both"/>
              <w:rPr>
                <w:rFonts w:ascii="Helvetica" w:eastAsia="Times New Roman" w:hAnsi="Helvetica" w:cs="Arial"/>
                <w:sz w:val="18"/>
                <w:szCs w:val="18"/>
                <w:lang w:val="fr-FR" w:eastAsia="it-IT"/>
              </w:rPr>
            </w:pPr>
          </w:p>
        </w:tc>
      </w:tr>
    </w:tbl>
    <w:p w14:paraId="560A2BFE" w14:textId="77777777" w:rsidR="002A3412" w:rsidRPr="005A2CB2" w:rsidRDefault="002A3412" w:rsidP="002A3412">
      <w:pPr>
        <w:spacing w:after="0" w:line="240" w:lineRule="auto"/>
        <w:jc w:val="both"/>
        <w:rPr>
          <w:rFonts w:ascii="Verdana" w:eastAsia="Times New Roman" w:hAnsi="Verdana" w:cs="Arial"/>
          <w:sz w:val="18"/>
          <w:szCs w:val="18"/>
          <w:lang w:eastAsia="it-IT"/>
        </w:rPr>
      </w:pPr>
    </w:p>
    <w:p w14:paraId="5B1DD1C4" w14:textId="2205460A" w:rsidR="002A3412" w:rsidRPr="005A2CB2" w:rsidRDefault="002A3412" w:rsidP="004F6E72">
      <w:pPr>
        <w:autoSpaceDE w:val="0"/>
        <w:autoSpaceDN w:val="0"/>
        <w:adjustRightInd w:val="0"/>
        <w:spacing w:after="0" w:line="240" w:lineRule="auto"/>
        <w:jc w:val="both"/>
        <w:rPr>
          <w:rFonts w:ascii="Helvetica" w:hAnsi="Helvetica" w:cs="Helvetica"/>
          <w:sz w:val="20"/>
          <w:szCs w:val="20"/>
        </w:rPr>
      </w:pPr>
    </w:p>
    <w:p w14:paraId="75584879" w14:textId="1C028C3B" w:rsidR="006143A9" w:rsidRPr="00341305" w:rsidRDefault="00D64A8F" w:rsidP="00341305">
      <w:pPr>
        <w:autoSpaceDE w:val="0"/>
        <w:autoSpaceDN w:val="0"/>
        <w:adjustRightInd w:val="0"/>
        <w:spacing w:after="0" w:line="240" w:lineRule="auto"/>
        <w:jc w:val="center"/>
        <w:rPr>
          <w:rFonts w:ascii="Helvetica" w:hAnsi="Helvetica" w:cs="Helvetica"/>
          <w:b/>
          <w:bCs/>
          <w:sz w:val="20"/>
          <w:szCs w:val="20"/>
          <w:u w:val="single"/>
        </w:rPr>
      </w:pPr>
      <w:r>
        <w:rPr>
          <w:rFonts w:ascii="Helvetica" w:hAnsi="Helvetica" w:cs="Helvetica"/>
          <w:b/>
          <w:bCs/>
          <w:sz w:val="20"/>
          <w:szCs w:val="20"/>
          <w:u w:val="single"/>
        </w:rPr>
        <w:t>DICHIARA</w:t>
      </w:r>
    </w:p>
    <w:p w14:paraId="56E131A8" w14:textId="77777777" w:rsidR="006143A9" w:rsidRDefault="006143A9" w:rsidP="006143A9">
      <w:pPr>
        <w:pStyle w:val="Default"/>
      </w:pPr>
      <w:r>
        <w:t xml:space="preserve"> </w:t>
      </w:r>
    </w:p>
    <w:p w14:paraId="183AE2DC" w14:textId="77777777" w:rsidR="006143A9" w:rsidRDefault="006143A9" w:rsidP="006143A9">
      <w:pPr>
        <w:pStyle w:val="Default"/>
        <w:numPr>
          <w:ilvl w:val="0"/>
          <w:numId w:val="4"/>
        </w:numPr>
        <w:spacing w:after="12"/>
        <w:jc w:val="both"/>
        <w:rPr>
          <w:sz w:val="20"/>
          <w:szCs w:val="20"/>
        </w:rPr>
      </w:pPr>
      <w:r>
        <w:rPr>
          <w:sz w:val="20"/>
          <w:szCs w:val="20"/>
        </w:rPr>
        <w:t xml:space="preserve">di impegnarsi a dare comunicazione, almeno 15 giorni prima, dell’inizio dei lavori agli Enti competenti alla tutela della fauna ittica, ai sensi di quanto previsto all’art. 141 comma 5 della L.R. 31/2008; </w:t>
      </w:r>
    </w:p>
    <w:p w14:paraId="261DC9D2" w14:textId="77777777" w:rsidR="006143A9" w:rsidRDefault="006143A9" w:rsidP="006143A9">
      <w:pPr>
        <w:pStyle w:val="Default"/>
        <w:numPr>
          <w:ilvl w:val="0"/>
          <w:numId w:val="4"/>
        </w:numPr>
        <w:spacing w:after="12"/>
        <w:jc w:val="both"/>
        <w:rPr>
          <w:sz w:val="20"/>
          <w:szCs w:val="20"/>
        </w:rPr>
      </w:pPr>
      <w:r>
        <w:rPr>
          <w:sz w:val="20"/>
          <w:szCs w:val="20"/>
        </w:rPr>
        <w:t xml:space="preserve">di assicurare, durante la fase dei lavori in alveo, il rilascio continuo di una quantità d'acqua sufficiente a garantire, anche nei periodi di magra, la sopravvivenza e la risalita dell'ittiofauna, nel rispetto di quanto previsto dalla normativa in materia; </w:t>
      </w:r>
    </w:p>
    <w:p w14:paraId="5FD44418" w14:textId="4DB8947C" w:rsidR="006143A9" w:rsidRDefault="006143A9" w:rsidP="006143A9">
      <w:pPr>
        <w:pStyle w:val="Default"/>
        <w:numPr>
          <w:ilvl w:val="0"/>
          <w:numId w:val="4"/>
        </w:numPr>
        <w:spacing w:after="12"/>
        <w:jc w:val="both"/>
        <w:rPr>
          <w:sz w:val="20"/>
          <w:szCs w:val="20"/>
        </w:rPr>
      </w:pPr>
      <w:r>
        <w:rPr>
          <w:sz w:val="20"/>
          <w:szCs w:val="20"/>
        </w:rPr>
        <w:t xml:space="preserve">di impegnarsi, qualora la fauna ittica sia rimasta in zone rese asciutte nel corso dei lavori, a recuperarla e a immetterla in acque pubbliche, a proprie spese, sotto il controllo del personale incaricato dalla provincia di Brescia; </w:t>
      </w:r>
    </w:p>
    <w:p w14:paraId="6D453F82" w14:textId="77777777" w:rsidR="006143A9" w:rsidRDefault="006143A9" w:rsidP="006143A9">
      <w:pPr>
        <w:pStyle w:val="Default"/>
        <w:numPr>
          <w:ilvl w:val="0"/>
          <w:numId w:val="4"/>
        </w:numPr>
        <w:spacing w:after="12"/>
        <w:jc w:val="both"/>
        <w:rPr>
          <w:sz w:val="20"/>
          <w:szCs w:val="20"/>
        </w:rPr>
      </w:pPr>
      <w:r>
        <w:rPr>
          <w:sz w:val="20"/>
          <w:szCs w:val="20"/>
        </w:rPr>
        <w:t xml:space="preserve">di accettare senza riserva tutte le indicazioni ricevute dagli uffici competenti ed eventuali sospensioni dei lavori qualora si verifichi che la prosecuzione delle attività possa creare nocumento alla fauna del luogo; </w:t>
      </w:r>
    </w:p>
    <w:p w14:paraId="14A2428F" w14:textId="77777777" w:rsidR="006143A9" w:rsidRDefault="006143A9" w:rsidP="006143A9">
      <w:pPr>
        <w:pStyle w:val="Default"/>
        <w:numPr>
          <w:ilvl w:val="0"/>
          <w:numId w:val="4"/>
        </w:numPr>
        <w:jc w:val="both"/>
        <w:rPr>
          <w:sz w:val="20"/>
          <w:szCs w:val="20"/>
        </w:rPr>
      </w:pPr>
      <w:r>
        <w:rPr>
          <w:sz w:val="20"/>
          <w:szCs w:val="20"/>
        </w:rPr>
        <w:t xml:space="preserve">salvo diverse indicazioni, al termine dei lavori, ad effettuare un intervento di rinaturalizzazione dell’alveo assicurando: un profilo a corda molle, adeguata sinuosità, disposizione casuale di massi con funzione di deflettori della corrente secondo le disposizioni dell’ufficio referente. </w:t>
      </w:r>
    </w:p>
    <w:p w14:paraId="520E680B" w14:textId="77777777" w:rsidR="006143A9" w:rsidRDefault="006143A9" w:rsidP="006143A9">
      <w:pPr>
        <w:pStyle w:val="Default"/>
        <w:rPr>
          <w:sz w:val="20"/>
          <w:szCs w:val="20"/>
        </w:rPr>
      </w:pPr>
    </w:p>
    <w:p w14:paraId="378695E9" w14:textId="4AF31024" w:rsidR="00D64A8F" w:rsidRDefault="006143A9" w:rsidP="006143A9">
      <w:pPr>
        <w:autoSpaceDE w:val="0"/>
        <w:autoSpaceDN w:val="0"/>
        <w:adjustRightInd w:val="0"/>
        <w:spacing w:after="0" w:line="240" w:lineRule="auto"/>
        <w:jc w:val="both"/>
        <w:rPr>
          <w:rFonts w:ascii="Helvetica" w:hAnsi="Helvetica" w:cs="Helvetica"/>
          <w:sz w:val="20"/>
          <w:szCs w:val="20"/>
        </w:rPr>
      </w:pPr>
      <w:r w:rsidRPr="006143A9">
        <w:rPr>
          <w:b/>
          <w:bCs/>
          <w:sz w:val="20"/>
          <w:szCs w:val="20"/>
        </w:rPr>
        <w:t xml:space="preserve">(*) </w:t>
      </w:r>
      <w:r w:rsidRPr="006143A9">
        <w:rPr>
          <w:i/>
          <w:iCs/>
          <w:sz w:val="18"/>
          <w:szCs w:val="18"/>
        </w:rPr>
        <w:t>nel caso in cui il concorrente sia un consorzio stabile, sottoscrizione del presidente, nel caso di costituenda associazione temporanea sottoscrizione dei rappresentanti legali di tutte le imprese che intendono partecipare all’associazione</w:t>
      </w:r>
    </w:p>
    <w:p w14:paraId="2B982B70" w14:textId="07C720DD" w:rsidR="00D64A8F" w:rsidRDefault="00D64A8F" w:rsidP="004808EE">
      <w:pPr>
        <w:autoSpaceDE w:val="0"/>
        <w:autoSpaceDN w:val="0"/>
        <w:adjustRightInd w:val="0"/>
        <w:spacing w:after="0" w:line="240" w:lineRule="auto"/>
        <w:rPr>
          <w:rFonts w:ascii="Helvetica" w:hAnsi="Helvetica" w:cs="Helvetica"/>
          <w:sz w:val="20"/>
          <w:szCs w:val="20"/>
        </w:rPr>
      </w:pPr>
    </w:p>
    <w:p w14:paraId="7D44791A" w14:textId="77777777" w:rsidR="00D64A8F" w:rsidRDefault="00D64A8F" w:rsidP="004808EE">
      <w:pPr>
        <w:autoSpaceDE w:val="0"/>
        <w:autoSpaceDN w:val="0"/>
        <w:adjustRightInd w:val="0"/>
        <w:spacing w:after="0" w:line="240" w:lineRule="auto"/>
        <w:rPr>
          <w:rFonts w:ascii="Helvetica" w:hAnsi="Helvetica" w:cs="Helvetica"/>
          <w:sz w:val="20"/>
          <w:szCs w:val="20"/>
        </w:rPr>
      </w:pPr>
    </w:p>
    <w:p w14:paraId="0A4B8824" w14:textId="13AE0E31" w:rsidR="004808EE" w:rsidRDefault="004808EE" w:rsidP="004808EE">
      <w:pPr>
        <w:autoSpaceDE w:val="0"/>
        <w:autoSpaceDN w:val="0"/>
        <w:adjustRightInd w:val="0"/>
        <w:spacing w:after="0" w:line="240" w:lineRule="auto"/>
        <w:rPr>
          <w:rFonts w:ascii="Helvetica" w:hAnsi="Helvetica" w:cs="Helvetica"/>
        </w:rPr>
      </w:pPr>
      <w:r>
        <w:rPr>
          <w:rFonts w:ascii="Helvetica" w:hAnsi="Helvetica" w:cs="Helvetica"/>
          <w:sz w:val="20"/>
          <w:szCs w:val="20"/>
        </w:rPr>
        <w:t>Data __/__/____.</w:t>
      </w:r>
      <w:r w:rsidR="004F6E72">
        <w:rPr>
          <w:rFonts w:ascii="Helvetica" w:hAnsi="Helvetica" w:cs="Helvetica"/>
          <w:sz w:val="20"/>
          <w:szCs w:val="20"/>
        </w:rPr>
        <w:tab/>
      </w:r>
      <w:r w:rsidR="004F6E72">
        <w:rPr>
          <w:rFonts w:ascii="Helvetica" w:hAnsi="Helvetica" w:cs="Helvetica"/>
          <w:sz w:val="20"/>
          <w:szCs w:val="20"/>
        </w:rPr>
        <w:tab/>
      </w:r>
      <w:r w:rsidR="004F6E72">
        <w:rPr>
          <w:rFonts w:ascii="Helvetica" w:hAnsi="Helvetica" w:cs="Helvetica"/>
          <w:sz w:val="20"/>
          <w:szCs w:val="20"/>
        </w:rPr>
        <w:tab/>
      </w:r>
      <w:r w:rsidR="004F6E72">
        <w:rPr>
          <w:rFonts w:ascii="Helvetica" w:hAnsi="Helvetica" w:cs="Helvetica"/>
          <w:sz w:val="20"/>
          <w:szCs w:val="20"/>
        </w:rPr>
        <w:tab/>
      </w:r>
      <w:r w:rsidR="004F6E72">
        <w:rPr>
          <w:rFonts w:ascii="Helvetica" w:hAnsi="Helvetica" w:cs="Helvetica"/>
          <w:sz w:val="20"/>
          <w:szCs w:val="20"/>
        </w:rPr>
        <w:tab/>
      </w:r>
      <w:r w:rsidR="004F6E72">
        <w:rPr>
          <w:rFonts w:ascii="Helvetica" w:hAnsi="Helvetica" w:cs="Helvetica"/>
          <w:sz w:val="20"/>
          <w:szCs w:val="20"/>
        </w:rPr>
        <w:tab/>
      </w:r>
      <w:r w:rsidR="004F6E72">
        <w:rPr>
          <w:rFonts w:ascii="Helvetica" w:hAnsi="Helvetica" w:cs="Helvetica"/>
          <w:sz w:val="20"/>
          <w:szCs w:val="20"/>
        </w:rPr>
        <w:tab/>
      </w:r>
      <w:r w:rsidR="004F6E72">
        <w:rPr>
          <w:rFonts w:ascii="Helvetica" w:hAnsi="Helvetica" w:cs="Helvetica"/>
          <w:sz w:val="20"/>
          <w:szCs w:val="20"/>
        </w:rPr>
        <w:tab/>
      </w:r>
      <w:r>
        <w:rPr>
          <w:rFonts w:ascii="Helvetica" w:hAnsi="Helvetica" w:cs="Helvetica"/>
        </w:rPr>
        <w:t>FIRMA E TIMBRO</w:t>
      </w:r>
    </w:p>
    <w:p w14:paraId="0EB2837B" w14:textId="77777777" w:rsidR="004F6E72" w:rsidRDefault="004F6E72" w:rsidP="004808EE">
      <w:pPr>
        <w:rPr>
          <w:rFonts w:ascii="Helvetica" w:hAnsi="Helvetica" w:cs="Helvetica"/>
        </w:rPr>
      </w:pPr>
    </w:p>
    <w:p w14:paraId="716AB436" w14:textId="77777777" w:rsidR="00EE675E" w:rsidRDefault="004808EE" w:rsidP="004F6E72">
      <w:pPr>
        <w:ind w:left="5664" w:firstLine="708"/>
      </w:pPr>
      <w:r>
        <w:rPr>
          <w:rFonts w:ascii="Helvetica" w:hAnsi="Helvetica" w:cs="Helvetica"/>
        </w:rPr>
        <w:t>________________________</w:t>
      </w:r>
    </w:p>
    <w:sectPr w:rsidR="00EE67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E685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00B163B"/>
    <w:multiLevelType w:val="hybridMultilevel"/>
    <w:tmpl w:val="1BD2C38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8103CA"/>
    <w:multiLevelType w:val="hybridMultilevel"/>
    <w:tmpl w:val="299EE69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EE6964"/>
    <w:multiLevelType w:val="hybridMultilevel"/>
    <w:tmpl w:val="D332C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6144537">
    <w:abstractNumId w:val="3"/>
  </w:num>
  <w:num w:numId="2" w16cid:durableId="257062590">
    <w:abstractNumId w:val="1"/>
  </w:num>
  <w:num w:numId="3" w16cid:durableId="851451548">
    <w:abstractNumId w:val="0"/>
  </w:num>
  <w:num w:numId="4" w16cid:durableId="196819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EE"/>
    <w:rsid w:val="00020C19"/>
    <w:rsid w:val="00055F0F"/>
    <w:rsid w:val="000F788D"/>
    <w:rsid w:val="001012D6"/>
    <w:rsid w:val="00186CD1"/>
    <w:rsid w:val="00191D12"/>
    <w:rsid w:val="001C7279"/>
    <w:rsid w:val="00260715"/>
    <w:rsid w:val="00276EA5"/>
    <w:rsid w:val="002A3412"/>
    <w:rsid w:val="002C0F5B"/>
    <w:rsid w:val="00341305"/>
    <w:rsid w:val="00364F7C"/>
    <w:rsid w:val="003926F0"/>
    <w:rsid w:val="003966AA"/>
    <w:rsid w:val="004808EE"/>
    <w:rsid w:val="004A5146"/>
    <w:rsid w:val="004C7FC8"/>
    <w:rsid w:val="004F6E72"/>
    <w:rsid w:val="00503286"/>
    <w:rsid w:val="005233D5"/>
    <w:rsid w:val="005A2CB2"/>
    <w:rsid w:val="005E36EA"/>
    <w:rsid w:val="006143A9"/>
    <w:rsid w:val="00641F34"/>
    <w:rsid w:val="00667FB0"/>
    <w:rsid w:val="006D16FA"/>
    <w:rsid w:val="008A0B94"/>
    <w:rsid w:val="008E29FD"/>
    <w:rsid w:val="009037B4"/>
    <w:rsid w:val="009821FA"/>
    <w:rsid w:val="009A7700"/>
    <w:rsid w:val="00A62AB9"/>
    <w:rsid w:val="00AA5624"/>
    <w:rsid w:val="00B75809"/>
    <w:rsid w:val="00CE7EE6"/>
    <w:rsid w:val="00D03915"/>
    <w:rsid w:val="00D64A8F"/>
    <w:rsid w:val="00DF3A32"/>
    <w:rsid w:val="00DF6EA7"/>
    <w:rsid w:val="00E208AA"/>
    <w:rsid w:val="00E239D3"/>
    <w:rsid w:val="00E90067"/>
    <w:rsid w:val="00EC5459"/>
    <w:rsid w:val="00EE675E"/>
    <w:rsid w:val="00F64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E648"/>
  <w15:chartTrackingRefBased/>
  <w15:docId w15:val="{FDAEBF7E-0552-4043-B191-136E68F7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0715"/>
    <w:pPr>
      <w:ind w:left="720"/>
      <w:contextualSpacing/>
    </w:pPr>
  </w:style>
  <w:style w:type="paragraph" w:customStyle="1" w:styleId="Default">
    <w:name w:val="Default"/>
    <w:rsid w:val="006143A9"/>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Rota Sperti</dc:creator>
  <cp:keywords/>
  <dc:description/>
  <cp:lastModifiedBy>Mario Cotelli</cp:lastModifiedBy>
  <cp:revision>9</cp:revision>
  <cp:lastPrinted>2021-05-05T11:46:00Z</cp:lastPrinted>
  <dcterms:created xsi:type="dcterms:W3CDTF">2024-04-30T12:22:00Z</dcterms:created>
  <dcterms:modified xsi:type="dcterms:W3CDTF">2025-07-23T16:34:00Z</dcterms:modified>
</cp:coreProperties>
</file>