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7B91C" w14:textId="5A075C24" w:rsidR="00030B2A" w:rsidRPr="00561C42" w:rsidRDefault="00030B2A" w:rsidP="00030B2A">
      <w:pPr>
        <w:spacing w:after="0" w:line="240" w:lineRule="auto"/>
        <w:jc w:val="right"/>
        <w:rPr>
          <w:rFonts w:asciiTheme="majorHAnsi" w:hAnsiTheme="majorHAnsi" w:cstheme="majorHAnsi"/>
          <w:b/>
        </w:rPr>
      </w:pPr>
      <w:r w:rsidRPr="00561C42">
        <w:rPr>
          <w:rFonts w:asciiTheme="majorHAnsi" w:hAnsiTheme="majorHAnsi" w:cstheme="majorHAnsi"/>
          <w:b/>
        </w:rPr>
        <w:t>ALLEGATO B</w:t>
      </w:r>
    </w:p>
    <w:p w14:paraId="7C9519D3" w14:textId="77777777" w:rsidR="00030B2A" w:rsidRPr="00561C42" w:rsidRDefault="00030B2A" w:rsidP="00030B2A">
      <w:pPr>
        <w:spacing w:after="0" w:line="240" w:lineRule="auto"/>
        <w:ind w:left="7080"/>
        <w:jc w:val="both"/>
        <w:rPr>
          <w:rFonts w:asciiTheme="majorHAnsi" w:eastAsia="Times New Roman" w:hAnsiTheme="majorHAnsi" w:cstheme="majorHAnsi"/>
          <w:lang w:eastAsia="it-IT"/>
        </w:rPr>
      </w:pPr>
    </w:p>
    <w:p w14:paraId="7F0C9C64" w14:textId="77777777" w:rsidR="00030B2A" w:rsidRPr="00561C42" w:rsidRDefault="00030B2A" w:rsidP="00030B2A">
      <w:pPr>
        <w:spacing w:after="0" w:line="240" w:lineRule="auto"/>
        <w:ind w:left="7080"/>
        <w:jc w:val="both"/>
        <w:rPr>
          <w:rFonts w:asciiTheme="majorHAnsi" w:eastAsia="Times New Roman" w:hAnsiTheme="majorHAnsi" w:cstheme="majorHAnsi"/>
          <w:lang w:eastAsia="it-IT"/>
        </w:rPr>
      </w:pPr>
      <w:r w:rsidRPr="00561C42">
        <w:rPr>
          <w:rFonts w:asciiTheme="majorHAnsi" w:eastAsia="Times New Roman" w:hAnsiTheme="majorHAnsi" w:cstheme="majorHAnsi"/>
          <w:lang w:eastAsia="it-IT"/>
        </w:rPr>
        <w:t xml:space="preserve">          </w:t>
      </w:r>
    </w:p>
    <w:p w14:paraId="21D896D9" w14:textId="61D4E746" w:rsidR="00030B2A" w:rsidRPr="00561C42" w:rsidRDefault="00030B2A" w:rsidP="00030B2A">
      <w:pPr>
        <w:jc w:val="center"/>
        <w:rPr>
          <w:rFonts w:asciiTheme="majorHAnsi" w:hAnsiTheme="majorHAnsi" w:cstheme="majorHAnsi"/>
          <w:b/>
        </w:rPr>
      </w:pPr>
      <w:r w:rsidRPr="00561C42">
        <w:rPr>
          <w:rFonts w:asciiTheme="majorHAnsi" w:hAnsiTheme="majorHAnsi" w:cstheme="majorHAnsi"/>
          <w:b/>
        </w:rPr>
        <w:t xml:space="preserve">AVVISO PUBBLICO PER L’INDIVIDUAZIONE DI SOGGETTI </w:t>
      </w:r>
      <w:r w:rsidRPr="00561C42">
        <w:rPr>
          <w:rFonts w:asciiTheme="majorHAnsi" w:hAnsiTheme="majorHAnsi" w:cstheme="majorHAnsi"/>
          <w:b/>
          <w:bCs/>
        </w:rPr>
        <w:t>PRIVATI CON PERSONALITÀ GIURIDICA</w:t>
      </w:r>
      <w:r w:rsidRPr="00561C42">
        <w:rPr>
          <w:rFonts w:asciiTheme="majorHAnsi" w:hAnsiTheme="majorHAnsi" w:cstheme="majorHAnsi"/>
          <w:b/>
        </w:rPr>
        <w:t xml:space="preserve"> CHE INTENDANO ADERIRE </w:t>
      </w:r>
      <w:r w:rsidR="00076022" w:rsidRPr="006671C7">
        <w:rPr>
          <w:rFonts w:asciiTheme="majorHAnsi" w:hAnsiTheme="majorHAnsi" w:cstheme="majorHAnsi"/>
          <w:b/>
        </w:rPr>
        <w:t>ALL’ECOMUSEO DI VALLE TROMPIA. LA MONTAGNA E L’INDUSTRIA</w:t>
      </w:r>
    </w:p>
    <w:p w14:paraId="0D1FD9AD" w14:textId="77777777" w:rsidR="00030B2A" w:rsidRPr="00561C42" w:rsidRDefault="00030B2A" w:rsidP="00030B2A">
      <w:pPr>
        <w:jc w:val="center"/>
        <w:rPr>
          <w:rFonts w:asciiTheme="majorHAnsi" w:hAnsiTheme="majorHAnsi" w:cstheme="majorHAnsi"/>
          <w:b/>
        </w:rPr>
      </w:pPr>
    </w:p>
    <w:p w14:paraId="6A475910" w14:textId="2BA3DE18" w:rsidR="00030B2A" w:rsidRPr="00561C42" w:rsidRDefault="00030B2A" w:rsidP="00030B2A">
      <w:pPr>
        <w:jc w:val="center"/>
        <w:rPr>
          <w:rFonts w:asciiTheme="majorHAnsi" w:hAnsiTheme="majorHAnsi" w:cstheme="majorHAnsi"/>
          <w:b/>
          <w:bCs/>
        </w:rPr>
      </w:pPr>
      <w:r w:rsidRPr="00561C42">
        <w:rPr>
          <w:rFonts w:asciiTheme="majorHAnsi" w:hAnsiTheme="majorHAnsi" w:cstheme="majorHAnsi"/>
          <w:b/>
          <w:bCs/>
        </w:rPr>
        <w:t xml:space="preserve">SCHEDA DESCRITTIVA </w:t>
      </w:r>
    </w:p>
    <w:p w14:paraId="232D1890" w14:textId="77777777" w:rsidR="00030B2A" w:rsidRPr="00561C42" w:rsidRDefault="00030B2A" w:rsidP="00030B2A">
      <w:pPr>
        <w:jc w:val="center"/>
        <w:rPr>
          <w:rFonts w:asciiTheme="majorHAnsi" w:hAnsiTheme="majorHAnsi" w:cstheme="majorHAnsi"/>
          <w:b/>
          <w:bCs/>
        </w:rPr>
      </w:pPr>
    </w:p>
    <w:p w14:paraId="6FB36C15" w14:textId="7F4EFE07" w:rsidR="00030B2A" w:rsidRPr="00690D7E" w:rsidRDefault="00030B2A" w:rsidP="00030B2A">
      <w:pPr>
        <w:rPr>
          <w:rFonts w:asciiTheme="majorHAnsi" w:hAnsiTheme="majorHAnsi" w:cstheme="majorHAnsi"/>
        </w:rPr>
      </w:pPr>
      <w:r w:rsidRPr="00690D7E">
        <w:rPr>
          <w:rFonts w:asciiTheme="majorHAnsi" w:hAnsiTheme="majorHAnsi" w:cstheme="majorHAnsi"/>
          <w:b/>
          <w:bCs/>
        </w:rPr>
        <w:t>Informazioni generali sul</w:t>
      </w:r>
      <w:r w:rsidR="00076022" w:rsidRPr="00690D7E">
        <w:rPr>
          <w:rFonts w:asciiTheme="majorHAnsi" w:hAnsiTheme="majorHAnsi" w:cstheme="majorHAnsi"/>
          <w:b/>
          <w:bCs/>
        </w:rPr>
        <w:t>l’ente</w:t>
      </w:r>
    </w:p>
    <w:p w14:paraId="51465F95" w14:textId="457A48FD" w:rsidR="00030B2A" w:rsidRPr="00690D7E" w:rsidRDefault="00076022" w:rsidP="00030B2A">
      <w:pPr>
        <w:rPr>
          <w:rFonts w:asciiTheme="majorHAnsi" w:hAnsiTheme="majorHAnsi" w:cstheme="majorHAnsi"/>
        </w:rPr>
      </w:pPr>
      <w:r w:rsidRPr="00690D7E">
        <w:rPr>
          <w:rFonts w:asciiTheme="majorHAnsi" w:hAnsiTheme="majorHAnsi" w:cstheme="majorHAnsi"/>
        </w:rPr>
        <w:t>Nominativo</w:t>
      </w:r>
      <w:r w:rsidR="00690D7E" w:rsidRPr="00690D7E">
        <w:rPr>
          <w:rFonts w:asciiTheme="majorHAnsi" w:hAnsiTheme="majorHAnsi" w:cstheme="majorHAnsi"/>
        </w:rPr>
        <w:t xml:space="preserve"> dell’organizzazione:</w:t>
      </w:r>
    </w:p>
    <w:p w14:paraId="13CDBE02" w14:textId="6FC075F6" w:rsidR="00030B2A" w:rsidRPr="00690D7E" w:rsidRDefault="00030B2A" w:rsidP="00030B2A">
      <w:pPr>
        <w:rPr>
          <w:rFonts w:asciiTheme="majorHAnsi" w:hAnsiTheme="majorHAnsi" w:cstheme="majorHAnsi"/>
        </w:rPr>
      </w:pPr>
      <w:r w:rsidRPr="00690D7E">
        <w:rPr>
          <w:rFonts w:asciiTheme="majorHAnsi" w:hAnsiTheme="majorHAnsi" w:cstheme="majorHAnsi"/>
        </w:rPr>
        <w:t xml:space="preserve">Comune in cui </w:t>
      </w:r>
      <w:r w:rsidR="00690D7E" w:rsidRPr="00690D7E">
        <w:rPr>
          <w:rFonts w:asciiTheme="majorHAnsi" w:hAnsiTheme="majorHAnsi" w:cstheme="majorHAnsi"/>
        </w:rPr>
        <w:t>svolge attività:</w:t>
      </w:r>
      <w:r w:rsidRPr="00690D7E">
        <w:rPr>
          <w:rFonts w:asciiTheme="majorHAnsi" w:hAnsiTheme="majorHAnsi" w:cstheme="majorHAnsi"/>
        </w:rPr>
        <w:t xml:space="preserve"> </w:t>
      </w:r>
    </w:p>
    <w:p w14:paraId="6C419952" w14:textId="77777777" w:rsidR="000608C7" w:rsidRPr="00561C42" w:rsidRDefault="000608C7" w:rsidP="00030B2A">
      <w:pPr>
        <w:rPr>
          <w:rFonts w:asciiTheme="majorHAnsi" w:hAnsiTheme="majorHAnsi" w:cstheme="majorHAnsi"/>
        </w:rPr>
      </w:pPr>
    </w:p>
    <w:p w14:paraId="603563F0" w14:textId="4438F04B" w:rsidR="00690D7E" w:rsidRPr="00690D7E" w:rsidRDefault="000608C7" w:rsidP="00030B2A">
      <w:pPr>
        <w:rPr>
          <w:rFonts w:asciiTheme="majorHAnsi" w:hAnsiTheme="majorHAnsi" w:cstheme="majorHAnsi"/>
          <w:b/>
          <w:bCs/>
        </w:rPr>
      </w:pPr>
      <w:r w:rsidRPr="00690D7E">
        <w:rPr>
          <w:rFonts w:asciiTheme="majorHAnsi" w:hAnsiTheme="majorHAnsi" w:cstheme="majorHAnsi"/>
          <w:b/>
          <w:bCs/>
        </w:rPr>
        <w:t xml:space="preserve">Compilare solo se l’ente </w:t>
      </w:r>
      <w:r w:rsidRPr="00690D7E">
        <w:rPr>
          <w:rFonts w:asciiTheme="majorHAnsi" w:hAnsiTheme="majorHAnsi" w:cstheme="majorHAnsi"/>
          <w:b/>
          <w:bCs/>
          <w:u w:val="single"/>
        </w:rPr>
        <w:t>è</w:t>
      </w:r>
      <w:r w:rsidRPr="00690D7E">
        <w:rPr>
          <w:rFonts w:asciiTheme="majorHAnsi" w:hAnsiTheme="majorHAnsi" w:cstheme="majorHAnsi"/>
          <w:b/>
          <w:bCs/>
          <w:u w:val="single"/>
        </w:rPr>
        <w:t xml:space="preserve"> proprietario</w:t>
      </w:r>
      <w:r w:rsidRPr="00690D7E">
        <w:rPr>
          <w:rFonts w:asciiTheme="majorHAnsi" w:hAnsiTheme="majorHAnsi" w:cstheme="majorHAnsi"/>
          <w:b/>
          <w:bCs/>
        </w:rPr>
        <w:t xml:space="preserve"> di un sito ecomuseale</w:t>
      </w:r>
      <w:r w:rsidR="00690D7E" w:rsidRPr="00690D7E">
        <w:rPr>
          <w:rFonts w:asciiTheme="majorHAnsi" w:hAnsiTheme="majorHAnsi" w:cstheme="majorHAnsi"/>
          <w:b/>
          <w:bCs/>
        </w:rPr>
        <w:t>:</w:t>
      </w:r>
    </w:p>
    <w:p w14:paraId="520C78FA" w14:textId="7C4EA297" w:rsidR="00690D7E" w:rsidRPr="00561C42" w:rsidRDefault="00690D7E" w:rsidP="00690D7E">
      <w:pPr>
        <w:rPr>
          <w:rFonts w:asciiTheme="majorHAnsi" w:hAnsiTheme="majorHAnsi" w:cstheme="majorHAnsi"/>
        </w:rPr>
      </w:pPr>
      <w:r w:rsidRPr="00561C42">
        <w:rPr>
          <w:rFonts w:asciiTheme="majorHAnsi" w:hAnsiTheme="majorHAnsi" w:cstheme="majorHAnsi"/>
        </w:rPr>
        <w:t xml:space="preserve">Nome del </w:t>
      </w:r>
      <w:r>
        <w:rPr>
          <w:rFonts w:asciiTheme="majorHAnsi" w:hAnsiTheme="majorHAnsi" w:cstheme="majorHAnsi"/>
        </w:rPr>
        <w:t>sito ecomuseale</w:t>
      </w:r>
      <w:r w:rsidRPr="00561C42">
        <w:rPr>
          <w:rFonts w:asciiTheme="majorHAnsi" w:hAnsiTheme="majorHAnsi" w:cstheme="majorHAnsi"/>
        </w:rPr>
        <w:t xml:space="preserve">: </w:t>
      </w:r>
    </w:p>
    <w:p w14:paraId="4389E24A" w14:textId="77777777" w:rsidR="00690D7E" w:rsidRPr="00561C42" w:rsidRDefault="00690D7E" w:rsidP="00690D7E">
      <w:pPr>
        <w:rPr>
          <w:rFonts w:asciiTheme="majorHAnsi" w:hAnsiTheme="majorHAnsi" w:cstheme="majorHAnsi"/>
        </w:rPr>
      </w:pPr>
      <w:r w:rsidRPr="00561C42">
        <w:rPr>
          <w:rFonts w:asciiTheme="majorHAnsi" w:hAnsiTheme="majorHAnsi" w:cstheme="majorHAnsi"/>
        </w:rPr>
        <w:t xml:space="preserve">Comune in cui è situato: </w:t>
      </w:r>
    </w:p>
    <w:p w14:paraId="7C972DAA" w14:textId="77777777" w:rsidR="00690D7E" w:rsidRPr="00561C42" w:rsidRDefault="00690D7E" w:rsidP="00690D7E">
      <w:pPr>
        <w:rPr>
          <w:rFonts w:asciiTheme="majorHAnsi" w:hAnsiTheme="majorHAnsi" w:cstheme="majorHAnsi"/>
        </w:rPr>
      </w:pPr>
      <w:r w:rsidRPr="00561C42">
        <w:rPr>
          <w:rFonts w:asciiTheme="majorHAnsi" w:hAnsiTheme="majorHAnsi" w:cstheme="majorHAnsi"/>
        </w:rPr>
        <w:t xml:space="preserve">Anno di apertura al pubblico: </w:t>
      </w:r>
    </w:p>
    <w:p w14:paraId="4EBFBD61" w14:textId="77777777" w:rsidR="00690D7E" w:rsidRPr="00561C42" w:rsidRDefault="00690D7E" w:rsidP="00690D7E">
      <w:pPr>
        <w:rPr>
          <w:rFonts w:asciiTheme="majorHAnsi" w:hAnsiTheme="majorHAnsi" w:cstheme="majorHAnsi"/>
        </w:rPr>
      </w:pPr>
      <w:r w:rsidRPr="00561C42">
        <w:rPr>
          <w:rFonts w:asciiTheme="majorHAnsi" w:hAnsiTheme="majorHAnsi" w:cstheme="majorHAnsi"/>
        </w:rPr>
        <w:t>Periodi di apertura:</w:t>
      </w:r>
    </w:p>
    <w:p w14:paraId="2CD11E5C" w14:textId="77777777" w:rsidR="00690D7E" w:rsidRPr="00561C42" w:rsidRDefault="00690D7E" w:rsidP="00690D7E">
      <w:pPr>
        <w:rPr>
          <w:rFonts w:asciiTheme="majorHAnsi" w:hAnsiTheme="majorHAnsi" w:cstheme="majorHAnsi"/>
        </w:rPr>
      </w:pPr>
      <w:r w:rsidRPr="00561C42">
        <w:rPr>
          <w:rFonts w:asciiTheme="majorHAnsi" w:hAnsiTheme="majorHAnsi" w:cstheme="majorHAnsi"/>
        </w:rPr>
        <w:t xml:space="preserve">Giorni e Orari di apertura: </w:t>
      </w:r>
    </w:p>
    <w:p w14:paraId="19190296" w14:textId="77777777" w:rsidR="00690D7E" w:rsidRPr="00561C42" w:rsidRDefault="00690D7E" w:rsidP="00690D7E">
      <w:pPr>
        <w:rPr>
          <w:rFonts w:asciiTheme="majorHAnsi" w:hAnsiTheme="majorHAnsi" w:cstheme="majorHAnsi"/>
        </w:rPr>
      </w:pPr>
      <w:r w:rsidRPr="00561C42">
        <w:rPr>
          <w:rFonts w:asciiTheme="majorHAnsi" w:hAnsiTheme="majorHAnsi" w:cstheme="majorHAnsi"/>
        </w:rPr>
        <w:t xml:space="preserve">Servizi disponibili (spazi didattici, laboratori, ecc.): </w:t>
      </w:r>
    </w:p>
    <w:p w14:paraId="6F84EC16" w14:textId="46F5D551" w:rsidR="00690D7E" w:rsidRPr="00561C42" w:rsidRDefault="00690D7E" w:rsidP="00690D7E">
      <w:pPr>
        <w:rPr>
          <w:rFonts w:asciiTheme="majorHAnsi" w:hAnsiTheme="majorHAnsi" w:cstheme="majorHAnsi"/>
        </w:rPr>
      </w:pPr>
      <w:r w:rsidRPr="00561C42">
        <w:rPr>
          <w:rFonts w:asciiTheme="majorHAnsi" w:hAnsiTheme="majorHAnsi" w:cstheme="majorHAnsi"/>
        </w:rPr>
        <w:t>Accessibilità (persone con disabilità</w:t>
      </w:r>
      <w:r>
        <w:rPr>
          <w:rFonts w:asciiTheme="majorHAnsi" w:hAnsiTheme="majorHAnsi" w:cstheme="majorHAnsi"/>
        </w:rPr>
        <w:t>,</w:t>
      </w:r>
      <w:r w:rsidRPr="00561C42">
        <w:rPr>
          <w:rFonts w:asciiTheme="majorHAnsi" w:hAnsiTheme="majorHAnsi" w:cstheme="majorHAnsi"/>
        </w:rPr>
        <w:t xml:space="preserve"> ecc.): </w:t>
      </w:r>
    </w:p>
    <w:p w14:paraId="390D400C" w14:textId="6D39A0A6" w:rsidR="00690D7E" w:rsidRDefault="00690D7E" w:rsidP="00690D7E">
      <w:pPr>
        <w:spacing w:after="0"/>
        <w:rPr>
          <w:rFonts w:asciiTheme="majorHAnsi" w:hAnsiTheme="majorHAnsi" w:cstheme="majorHAnsi"/>
        </w:rPr>
      </w:pPr>
      <w:r w:rsidRPr="00561C42">
        <w:rPr>
          <w:rFonts w:asciiTheme="majorHAnsi" w:hAnsiTheme="majorHAnsi" w:cstheme="majorHAnsi"/>
        </w:rPr>
        <w:t xml:space="preserve">Breve descrizione </w:t>
      </w:r>
      <w:r>
        <w:rPr>
          <w:rFonts w:asciiTheme="majorHAnsi" w:hAnsiTheme="majorHAnsi" w:cstheme="majorHAnsi"/>
        </w:rPr>
        <w:t>del sito:</w:t>
      </w:r>
    </w:p>
    <w:p w14:paraId="0BF8BAFE" w14:textId="53031A1A" w:rsidR="00690D7E" w:rsidRPr="000608C7" w:rsidRDefault="00690D7E" w:rsidP="00690D7E">
      <w:pPr>
        <w:spacing w:after="0"/>
        <w:rPr>
          <w:rFonts w:asciiTheme="majorHAnsi" w:hAnsiTheme="majorHAnsi" w:cstheme="majorHAnsi"/>
          <w:i/>
          <w:iCs/>
        </w:rPr>
      </w:pPr>
      <w:r w:rsidRPr="000608C7">
        <w:rPr>
          <w:rFonts w:asciiTheme="majorHAnsi" w:hAnsiTheme="majorHAnsi" w:cstheme="majorHAnsi"/>
          <w:i/>
          <w:iCs/>
        </w:rPr>
        <w:t xml:space="preserve">Max </w:t>
      </w:r>
      <w:r>
        <w:rPr>
          <w:rFonts w:asciiTheme="majorHAnsi" w:hAnsiTheme="majorHAnsi" w:cstheme="majorHAnsi"/>
          <w:i/>
          <w:iCs/>
        </w:rPr>
        <w:t>3.0</w:t>
      </w:r>
      <w:r w:rsidRPr="000608C7">
        <w:rPr>
          <w:rFonts w:asciiTheme="majorHAnsi" w:hAnsiTheme="majorHAnsi" w:cstheme="majorHAnsi"/>
          <w:i/>
          <w:iCs/>
        </w:rPr>
        <w:t>00 caratteri (spazi esclusi)</w:t>
      </w:r>
    </w:p>
    <w:p w14:paraId="7F9BEC8B" w14:textId="602A54C6" w:rsidR="000608C7" w:rsidRDefault="000608C7" w:rsidP="00690D7E">
      <w:pPr>
        <w:jc w:val="both"/>
        <w:rPr>
          <w:rFonts w:asciiTheme="majorHAnsi" w:hAnsiTheme="majorHAnsi" w:cstheme="majorHAnsi"/>
        </w:rPr>
      </w:pPr>
    </w:p>
    <w:p w14:paraId="204C2443" w14:textId="77777777" w:rsidR="00030B2A" w:rsidRPr="00561C42" w:rsidRDefault="00030B2A" w:rsidP="00030B2A">
      <w:pPr>
        <w:rPr>
          <w:rFonts w:asciiTheme="majorHAnsi" w:hAnsiTheme="majorHAnsi" w:cstheme="majorHAnsi"/>
          <w:b/>
          <w:bCs/>
        </w:rPr>
      </w:pPr>
    </w:p>
    <w:p w14:paraId="17AF9B68" w14:textId="238A7F52" w:rsidR="00030B2A" w:rsidRDefault="00030B2A" w:rsidP="00030B2A">
      <w:pPr>
        <w:rPr>
          <w:rFonts w:asciiTheme="majorHAnsi" w:hAnsiTheme="majorHAnsi" w:cstheme="majorHAnsi"/>
          <w:b/>
          <w:bCs/>
        </w:rPr>
      </w:pPr>
      <w:r w:rsidRPr="00561C42">
        <w:rPr>
          <w:rFonts w:asciiTheme="majorHAnsi" w:hAnsiTheme="majorHAnsi" w:cstheme="majorHAnsi"/>
          <w:b/>
          <w:bCs/>
        </w:rPr>
        <w:t xml:space="preserve">Attività </w:t>
      </w:r>
      <w:r w:rsidR="000608C7">
        <w:rPr>
          <w:rFonts w:asciiTheme="majorHAnsi" w:hAnsiTheme="majorHAnsi" w:cstheme="majorHAnsi"/>
          <w:b/>
          <w:bCs/>
        </w:rPr>
        <w:t>svolta</w:t>
      </w:r>
    </w:p>
    <w:p w14:paraId="691EDC42" w14:textId="02494E55" w:rsidR="000608C7" w:rsidRDefault="000608C7" w:rsidP="000608C7">
      <w:pPr>
        <w:spacing w:after="0"/>
        <w:rPr>
          <w:rFonts w:asciiTheme="majorHAnsi" w:hAnsiTheme="majorHAnsi" w:cstheme="majorHAnsi"/>
        </w:rPr>
      </w:pPr>
      <w:r w:rsidRPr="000608C7">
        <w:rPr>
          <w:rFonts w:asciiTheme="majorHAnsi" w:hAnsiTheme="majorHAnsi" w:cstheme="majorHAnsi"/>
        </w:rPr>
        <w:t>Descrivere brevemente le attività dell’ente</w:t>
      </w:r>
      <w:r w:rsidR="00690D7E">
        <w:rPr>
          <w:rFonts w:asciiTheme="majorHAnsi" w:hAnsiTheme="majorHAnsi" w:cstheme="majorHAnsi"/>
        </w:rPr>
        <w:t xml:space="preserve"> e specificare </w:t>
      </w:r>
      <w:r>
        <w:rPr>
          <w:rFonts w:asciiTheme="majorHAnsi" w:hAnsiTheme="majorHAnsi" w:cstheme="majorHAnsi"/>
        </w:rPr>
        <w:t xml:space="preserve">in che modo </w:t>
      </w:r>
      <w:r w:rsidR="00690D7E">
        <w:rPr>
          <w:rFonts w:asciiTheme="majorHAnsi" w:hAnsiTheme="majorHAnsi" w:cstheme="majorHAnsi"/>
        </w:rPr>
        <w:t xml:space="preserve">tali attività o la natura del sito sono coerenti con </w:t>
      </w:r>
      <w:r>
        <w:rPr>
          <w:rFonts w:asciiTheme="majorHAnsi" w:hAnsiTheme="majorHAnsi" w:cstheme="majorHAnsi"/>
        </w:rPr>
        <w:t xml:space="preserve">Piano Triennale </w:t>
      </w:r>
      <w:r w:rsidR="00690D7E">
        <w:rPr>
          <w:rFonts w:asciiTheme="majorHAnsi" w:hAnsiTheme="majorHAnsi" w:cstheme="majorHAnsi"/>
        </w:rPr>
        <w:t xml:space="preserve">e le finalità </w:t>
      </w:r>
      <w:r>
        <w:rPr>
          <w:rFonts w:asciiTheme="majorHAnsi" w:hAnsiTheme="majorHAnsi" w:cstheme="majorHAnsi"/>
        </w:rPr>
        <w:t>dell’Ecomuseo</w:t>
      </w:r>
    </w:p>
    <w:p w14:paraId="150256CC" w14:textId="15429FF0" w:rsidR="000608C7" w:rsidRPr="000608C7" w:rsidRDefault="000608C7" w:rsidP="000608C7">
      <w:pPr>
        <w:spacing w:after="0"/>
        <w:rPr>
          <w:rFonts w:asciiTheme="majorHAnsi" w:hAnsiTheme="majorHAnsi" w:cstheme="majorHAnsi"/>
          <w:i/>
          <w:iCs/>
        </w:rPr>
      </w:pPr>
      <w:r w:rsidRPr="000608C7">
        <w:rPr>
          <w:rFonts w:asciiTheme="majorHAnsi" w:hAnsiTheme="majorHAnsi" w:cstheme="majorHAnsi"/>
          <w:i/>
          <w:iCs/>
        </w:rPr>
        <w:t xml:space="preserve">Max </w:t>
      </w:r>
      <w:r>
        <w:rPr>
          <w:rFonts w:asciiTheme="majorHAnsi" w:hAnsiTheme="majorHAnsi" w:cstheme="majorHAnsi"/>
          <w:i/>
          <w:iCs/>
        </w:rPr>
        <w:t>3.0</w:t>
      </w:r>
      <w:r w:rsidRPr="000608C7">
        <w:rPr>
          <w:rFonts w:asciiTheme="majorHAnsi" w:hAnsiTheme="majorHAnsi" w:cstheme="majorHAnsi"/>
          <w:i/>
          <w:iCs/>
        </w:rPr>
        <w:t>00 caratteri (spazi esclusi)</w:t>
      </w:r>
    </w:p>
    <w:p w14:paraId="2EEBE63B" w14:textId="77777777" w:rsidR="00030B2A" w:rsidRPr="00561C42" w:rsidRDefault="00030B2A" w:rsidP="00030B2A">
      <w:pPr>
        <w:jc w:val="both"/>
        <w:rPr>
          <w:rFonts w:asciiTheme="majorHAnsi" w:hAnsiTheme="majorHAnsi" w:cstheme="majorHAnsi"/>
        </w:rPr>
      </w:pPr>
    </w:p>
    <w:p w14:paraId="4510A906" w14:textId="77777777" w:rsidR="006B6728" w:rsidRDefault="006B6728" w:rsidP="00076022">
      <w:pPr>
        <w:rPr>
          <w:rFonts w:asciiTheme="majorHAnsi" w:hAnsiTheme="majorHAnsi" w:cstheme="majorHAnsi"/>
          <w:b/>
          <w:bCs/>
        </w:rPr>
      </w:pPr>
    </w:p>
    <w:p w14:paraId="53853F74" w14:textId="77777777" w:rsidR="00030B2A" w:rsidRPr="00561C42" w:rsidRDefault="00030B2A" w:rsidP="00030B2A">
      <w:pPr>
        <w:jc w:val="both"/>
        <w:rPr>
          <w:rFonts w:asciiTheme="majorHAnsi" w:hAnsiTheme="majorHAnsi" w:cstheme="majorHAnsi"/>
        </w:rPr>
      </w:pPr>
    </w:p>
    <w:p w14:paraId="64E7E6BD" w14:textId="78513E5D" w:rsidR="00030B2A" w:rsidRPr="00561C42" w:rsidRDefault="00030B2A" w:rsidP="00030B2A">
      <w:pPr>
        <w:jc w:val="both"/>
        <w:rPr>
          <w:rFonts w:asciiTheme="majorHAnsi" w:hAnsiTheme="majorHAnsi" w:cstheme="majorHAnsi"/>
        </w:rPr>
      </w:pPr>
      <w:r w:rsidRPr="00561C42">
        <w:rPr>
          <w:rFonts w:asciiTheme="majorHAnsi" w:hAnsiTheme="majorHAnsi" w:cstheme="majorHAnsi"/>
        </w:rPr>
        <w:t>Luogo e data</w:t>
      </w:r>
      <w:r w:rsidRPr="00561C42">
        <w:rPr>
          <w:rFonts w:asciiTheme="majorHAnsi" w:hAnsiTheme="majorHAnsi" w:cstheme="majorHAnsi"/>
        </w:rPr>
        <w:tab/>
      </w:r>
      <w:r w:rsidRPr="00561C42">
        <w:rPr>
          <w:rFonts w:asciiTheme="majorHAnsi" w:hAnsiTheme="majorHAnsi" w:cstheme="majorHAnsi"/>
        </w:rPr>
        <w:tab/>
      </w:r>
      <w:r w:rsidRPr="00561C42">
        <w:rPr>
          <w:rFonts w:asciiTheme="majorHAnsi" w:hAnsiTheme="majorHAnsi" w:cstheme="majorHAnsi"/>
        </w:rPr>
        <w:tab/>
      </w:r>
      <w:r w:rsidRPr="00561C42">
        <w:rPr>
          <w:rFonts w:asciiTheme="majorHAnsi" w:hAnsiTheme="majorHAnsi" w:cstheme="majorHAnsi"/>
        </w:rPr>
        <w:tab/>
      </w:r>
      <w:r w:rsidRPr="00561C42">
        <w:rPr>
          <w:rFonts w:asciiTheme="majorHAnsi" w:hAnsiTheme="majorHAnsi" w:cstheme="majorHAnsi"/>
        </w:rPr>
        <w:tab/>
        <w:t xml:space="preserve">                             </w:t>
      </w:r>
      <w:r w:rsidRPr="00561C42">
        <w:rPr>
          <w:rFonts w:asciiTheme="majorHAnsi" w:hAnsiTheme="majorHAnsi" w:cstheme="majorHAnsi"/>
        </w:rPr>
        <w:tab/>
        <w:t>Il Legale Rappresentante</w:t>
      </w:r>
    </w:p>
    <w:p w14:paraId="1AB9B507" w14:textId="77777777" w:rsidR="00B67E14" w:rsidRPr="00561C42" w:rsidRDefault="00B67E14">
      <w:pPr>
        <w:rPr>
          <w:rFonts w:asciiTheme="majorHAnsi" w:hAnsiTheme="majorHAnsi" w:cstheme="majorHAnsi"/>
        </w:rPr>
      </w:pPr>
    </w:p>
    <w:sectPr w:rsidR="00B67E14" w:rsidRPr="00561C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BCE"/>
    <w:multiLevelType w:val="multilevel"/>
    <w:tmpl w:val="C30C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34CE3"/>
    <w:multiLevelType w:val="multilevel"/>
    <w:tmpl w:val="BBDE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86CA1"/>
    <w:multiLevelType w:val="multilevel"/>
    <w:tmpl w:val="30D4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A5C73"/>
    <w:multiLevelType w:val="multilevel"/>
    <w:tmpl w:val="D16E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7475FF"/>
    <w:multiLevelType w:val="multilevel"/>
    <w:tmpl w:val="229E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2891325">
    <w:abstractNumId w:val="4"/>
  </w:num>
  <w:num w:numId="2" w16cid:durableId="2063170982">
    <w:abstractNumId w:val="0"/>
  </w:num>
  <w:num w:numId="3" w16cid:durableId="1572346532">
    <w:abstractNumId w:val="3"/>
  </w:num>
  <w:num w:numId="4" w16cid:durableId="295916551">
    <w:abstractNumId w:val="2"/>
  </w:num>
  <w:num w:numId="5" w16cid:durableId="1826816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2A"/>
    <w:rsid w:val="00030B2A"/>
    <w:rsid w:val="000608C7"/>
    <w:rsid w:val="00076022"/>
    <w:rsid w:val="001675FA"/>
    <w:rsid w:val="001F68A4"/>
    <w:rsid w:val="003B743C"/>
    <w:rsid w:val="003F2145"/>
    <w:rsid w:val="00473C12"/>
    <w:rsid w:val="004E1694"/>
    <w:rsid w:val="004E2E7D"/>
    <w:rsid w:val="00501701"/>
    <w:rsid w:val="0054150F"/>
    <w:rsid w:val="00561C42"/>
    <w:rsid w:val="00690D7E"/>
    <w:rsid w:val="006B6728"/>
    <w:rsid w:val="008449DA"/>
    <w:rsid w:val="00964BDC"/>
    <w:rsid w:val="00967BAD"/>
    <w:rsid w:val="00A23D2C"/>
    <w:rsid w:val="00B67E14"/>
    <w:rsid w:val="00CD32E2"/>
    <w:rsid w:val="00E4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E583"/>
  <w15:chartTrackingRefBased/>
  <w15:docId w15:val="{EBD8577C-CE0D-4DBD-8885-5F5C92A8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0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0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0B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0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0B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0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0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0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0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0B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0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0B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0B2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0B2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0B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0B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0B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0B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0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0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0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0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0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0B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0B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0B2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0B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0B2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0B2A"/>
    <w:rPr>
      <w:b/>
      <w:bCs/>
      <w:smallCaps/>
      <w:color w:val="2F5496" w:themeColor="accent1" w:themeShade="BF"/>
      <w:spacing w:val="5"/>
    </w:rPr>
  </w:style>
  <w:style w:type="character" w:styleId="Rimandocommento">
    <w:name w:val="annotation reference"/>
    <w:rsid w:val="00030B2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30B2A"/>
    <w:pPr>
      <w:spacing w:after="0" w:line="240" w:lineRule="auto"/>
    </w:pPr>
    <w:rPr>
      <w:rFonts w:ascii="Tahoma" w:eastAsia="Times New Roman" w:hAnsi="Tahoma" w:cs="Times New Roman"/>
      <w:kern w:val="0"/>
      <w:sz w:val="20"/>
      <w:szCs w:val="20"/>
      <w:lang w:eastAsia="it-IT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rsid w:val="00030B2A"/>
    <w:rPr>
      <w:rFonts w:ascii="Tahoma" w:eastAsia="Times New Roman" w:hAnsi="Tahoma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0B2A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0B2A"/>
    <w:rPr>
      <w:rFonts w:ascii="Tahoma" w:eastAsia="Times New Roman" w:hAnsi="Tahoma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Stefana - Civitas</dc:creator>
  <cp:keywords/>
  <dc:description/>
  <cp:lastModifiedBy>Francesca Stefana - Civitas</cp:lastModifiedBy>
  <cp:revision>12</cp:revision>
  <dcterms:created xsi:type="dcterms:W3CDTF">2026-02-03T07:49:00Z</dcterms:created>
  <dcterms:modified xsi:type="dcterms:W3CDTF">2026-02-20T13:36:00Z</dcterms:modified>
</cp:coreProperties>
</file>